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8B" w:rsidRPr="00D05D04" w:rsidRDefault="009B12F5" w:rsidP="00170064">
      <w:pPr>
        <w:jc w:val="center"/>
        <w:rPr>
          <w:rFonts w:ascii="Arial" w:hAnsi="Arial" w:cs="Arial"/>
          <w:b/>
          <w:sz w:val="28"/>
        </w:rPr>
      </w:pPr>
      <w:r w:rsidRPr="00D05D04">
        <w:rPr>
          <w:rFonts w:ascii="Arial" w:hAnsi="Arial" w:cs="Arial"/>
          <w:b/>
          <w:sz w:val="28"/>
        </w:rPr>
        <w:t>TOPSHAM GARDEN CLUB MINUTES</w:t>
      </w:r>
    </w:p>
    <w:p w:rsidR="001E3FFB" w:rsidRPr="00D05D04" w:rsidRDefault="001E3FFB" w:rsidP="00170064">
      <w:pPr>
        <w:jc w:val="center"/>
        <w:rPr>
          <w:rFonts w:ascii="Arial" w:hAnsi="Arial" w:cs="Arial"/>
          <w:sz w:val="28"/>
        </w:rPr>
      </w:pPr>
      <w:r w:rsidRPr="00D05D04">
        <w:rPr>
          <w:rFonts w:ascii="Arial" w:hAnsi="Arial" w:cs="Arial"/>
          <w:sz w:val="24"/>
        </w:rPr>
        <w:t>Date:</w:t>
      </w:r>
      <w:r w:rsidR="00B44004">
        <w:rPr>
          <w:rFonts w:ascii="Arial" w:hAnsi="Arial" w:cs="Arial"/>
          <w:sz w:val="24"/>
        </w:rPr>
        <w:t xml:space="preserve">  </w:t>
      </w:r>
      <w:r w:rsidR="00B00528">
        <w:rPr>
          <w:rFonts w:ascii="Arial" w:hAnsi="Arial" w:cs="Arial"/>
          <w:sz w:val="24"/>
        </w:rPr>
        <w:t>November 14</w:t>
      </w:r>
      <w:r w:rsidR="00CA6CD3">
        <w:rPr>
          <w:rFonts w:ascii="Arial" w:hAnsi="Arial" w:cs="Arial"/>
          <w:sz w:val="24"/>
        </w:rPr>
        <w:t xml:space="preserve"> 2018</w:t>
      </w:r>
    </w:p>
    <w:p w:rsidR="009B12F5" w:rsidRPr="00D05D04" w:rsidRDefault="009B12F5">
      <w:pPr>
        <w:rPr>
          <w:rFonts w:ascii="Arial" w:hAnsi="Arial" w:cs="Arial"/>
          <w:sz w:val="24"/>
        </w:rPr>
      </w:pPr>
      <w:r w:rsidRPr="00D05D04">
        <w:rPr>
          <w:rFonts w:ascii="Arial" w:hAnsi="Arial" w:cs="Arial"/>
          <w:sz w:val="24"/>
        </w:rPr>
        <w:t xml:space="preserve">President Vicky Marr called the meeting to order </w:t>
      </w:r>
      <w:r w:rsidR="00B44004">
        <w:rPr>
          <w:rFonts w:ascii="Arial" w:hAnsi="Arial" w:cs="Arial"/>
          <w:sz w:val="24"/>
        </w:rPr>
        <w:t>at</w:t>
      </w:r>
      <w:r w:rsidR="00B00528">
        <w:rPr>
          <w:rFonts w:ascii="Arial" w:hAnsi="Arial" w:cs="Arial"/>
          <w:sz w:val="24"/>
        </w:rPr>
        <w:t xml:space="preserve"> 2:00.</w:t>
      </w:r>
      <w:r w:rsidR="00B44004">
        <w:rPr>
          <w:rFonts w:ascii="Arial" w:hAnsi="Arial" w:cs="Arial"/>
          <w:sz w:val="24"/>
        </w:rPr>
        <w:t xml:space="preserve"> </w:t>
      </w:r>
    </w:p>
    <w:p w:rsidR="00B00528" w:rsidRDefault="00B44004" w:rsidP="00B00528">
      <w:pPr>
        <w:pStyle w:val="NoSpacing"/>
        <w:rPr>
          <w:rFonts w:ascii="Arial" w:hAnsi="Arial" w:cs="Arial"/>
          <w:sz w:val="24"/>
          <w:szCs w:val="24"/>
        </w:rPr>
      </w:pPr>
      <w:r w:rsidRPr="00170064">
        <w:rPr>
          <w:rFonts w:ascii="Arial" w:hAnsi="Arial" w:cs="Arial"/>
          <w:b/>
          <w:sz w:val="24"/>
          <w:szCs w:val="24"/>
          <w:u w:val="single"/>
        </w:rPr>
        <w:t>A</w:t>
      </w:r>
      <w:r w:rsidR="00447CCB" w:rsidRPr="00170064">
        <w:rPr>
          <w:rFonts w:ascii="Arial" w:hAnsi="Arial" w:cs="Arial"/>
          <w:b/>
          <w:sz w:val="24"/>
          <w:szCs w:val="24"/>
          <w:u w:val="single"/>
        </w:rPr>
        <w:t>ttendance</w:t>
      </w:r>
      <w:r w:rsidR="00447CCB" w:rsidRPr="00170064">
        <w:rPr>
          <w:rFonts w:ascii="Arial" w:hAnsi="Arial" w:cs="Arial"/>
          <w:sz w:val="24"/>
          <w:szCs w:val="24"/>
        </w:rPr>
        <w:t xml:space="preserve"> </w:t>
      </w:r>
      <w:r w:rsidR="00B00528">
        <w:rPr>
          <w:rFonts w:ascii="Arial" w:hAnsi="Arial" w:cs="Arial"/>
          <w:sz w:val="24"/>
          <w:szCs w:val="24"/>
        </w:rPr>
        <w:t xml:space="preserve">      13 </w:t>
      </w:r>
      <w:r w:rsidR="0050332E">
        <w:rPr>
          <w:rFonts w:ascii="Arial" w:hAnsi="Arial" w:cs="Arial"/>
          <w:sz w:val="24"/>
          <w:szCs w:val="24"/>
        </w:rPr>
        <w:t xml:space="preserve">members </w:t>
      </w:r>
      <w:r w:rsidR="00170064" w:rsidRPr="00170064">
        <w:rPr>
          <w:rFonts w:ascii="Arial" w:hAnsi="Arial" w:cs="Arial"/>
          <w:sz w:val="24"/>
          <w:szCs w:val="24"/>
        </w:rPr>
        <w:t xml:space="preserve"> </w:t>
      </w:r>
    </w:p>
    <w:p w:rsidR="00B44004" w:rsidRPr="00170064" w:rsidRDefault="00B00528" w:rsidP="00B00528">
      <w:pPr>
        <w:pStyle w:val="NoSpacing"/>
        <w:rPr>
          <w:rFonts w:ascii="Arial" w:hAnsi="Arial" w:cs="Arial"/>
          <w:sz w:val="24"/>
          <w:szCs w:val="24"/>
        </w:rPr>
      </w:pPr>
      <w:r>
        <w:rPr>
          <w:rFonts w:ascii="Arial" w:hAnsi="Arial" w:cs="Arial"/>
          <w:sz w:val="24"/>
          <w:szCs w:val="24"/>
        </w:rPr>
        <w:t xml:space="preserve">                              3 guests</w:t>
      </w:r>
      <w:r w:rsidR="00170064" w:rsidRPr="00170064">
        <w:rPr>
          <w:rFonts w:ascii="Arial" w:hAnsi="Arial" w:cs="Arial"/>
          <w:sz w:val="24"/>
          <w:szCs w:val="24"/>
        </w:rPr>
        <w:t xml:space="preserve"> </w:t>
      </w:r>
    </w:p>
    <w:p w:rsidR="00A55BE8" w:rsidRPr="00D05D04" w:rsidRDefault="00447CCB" w:rsidP="00946259">
      <w:pPr>
        <w:pStyle w:val="NoSpacing"/>
        <w:rPr>
          <w:rFonts w:ascii="Arial" w:hAnsi="Arial" w:cs="Arial"/>
          <w:b/>
          <w:sz w:val="20"/>
        </w:rPr>
      </w:pPr>
      <w:r w:rsidRPr="00D05D04">
        <w:rPr>
          <w:rFonts w:ascii="Arial" w:hAnsi="Arial" w:cs="Arial"/>
          <w:b/>
          <w:sz w:val="24"/>
          <w:u w:val="single"/>
        </w:rPr>
        <w:t>Hostesses</w:t>
      </w:r>
      <w:r w:rsidRPr="00D05D04">
        <w:rPr>
          <w:rFonts w:ascii="Arial" w:hAnsi="Arial" w:cs="Arial"/>
          <w:b/>
          <w:sz w:val="20"/>
          <w:u w:val="single"/>
        </w:rPr>
        <w:t xml:space="preserve"> </w:t>
      </w:r>
    </w:p>
    <w:p w:rsidR="00823A81" w:rsidRPr="00B44004" w:rsidRDefault="00F5252A" w:rsidP="00B44004">
      <w:pPr>
        <w:pStyle w:val="NoSpacing"/>
        <w:rPr>
          <w:rFonts w:ascii="Arial" w:hAnsi="Arial" w:cs="Arial"/>
          <w:sz w:val="24"/>
          <w:szCs w:val="24"/>
        </w:rPr>
      </w:pPr>
      <w:r w:rsidRPr="00B44004">
        <w:rPr>
          <w:rFonts w:ascii="Arial" w:hAnsi="Arial" w:cs="Arial"/>
          <w:sz w:val="24"/>
          <w:szCs w:val="24"/>
        </w:rPr>
        <w:t xml:space="preserve"> </w:t>
      </w:r>
      <w:r w:rsidR="00B44004" w:rsidRPr="00B44004">
        <w:rPr>
          <w:rFonts w:ascii="Arial" w:hAnsi="Arial" w:cs="Arial"/>
          <w:sz w:val="24"/>
          <w:szCs w:val="24"/>
        </w:rPr>
        <w:t xml:space="preserve">     </w:t>
      </w:r>
      <w:r w:rsidR="00B00528">
        <w:rPr>
          <w:rFonts w:ascii="Arial" w:hAnsi="Arial" w:cs="Arial"/>
          <w:sz w:val="24"/>
          <w:szCs w:val="24"/>
        </w:rPr>
        <w:t>Today’s</w:t>
      </w:r>
      <w:r w:rsidRPr="00B44004">
        <w:rPr>
          <w:rFonts w:ascii="Arial" w:hAnsi="Arial" w:cs="Arial"/>
          <w:sz w:val="24"/>
          <w:szCs w:val="24"/>
        </w:rPr>
        <w:t xml:space="preserve"> meeting</w:t>
      </w:r>
      <w:r w:rsidR="00A55BE8" w:rsidRPr="00B44004">
        <w:rPr>
          <w:rFonts w:ascii="Arial" w:hAnsi="Arial" w:cs="Arial"/>
          <w:sz w:val="24"/>
          <w:szCs w:val="24"/>
        </w:rPr>
        <w:t xml:space="preserve">: </w:t>
      </w:r>
      <w:r w:rsidR="00170064">
        <w:rPr>
          <w:rFonts w:ascii="Arial" w:hAnsi="Arial" w:cs="Arial"/>
          <w:sz w:val="24"/>
          <w:szCs w:val="24"/>
        </w:rPr>
        <w:t xml:space="preserve"> </w:t>
      </w:r>
      <w:r w:rsidR="00B00528">
        <w:rPr>
          <w:rFonts w:ascii="Arial" w:hAnsi="Arial" w:cs="Arial"/>
          <w:sz w:val="24"/>
          <w:szCs w:val="24"/>
        </w:rPr>
        <w:t xml:space="preserve">              Fay Eldred, Izza Johnson, Vicky Marr</w:t>
      </w:r>
      <w:r w:rsidR="00B44004" w:rsidRPr="00B44004">
        <w:rPr>
          <w:rFonts w:ascii="Arial" w:hAnsi="Arial" w:cs="Arial"/>
          <w:sz w:val="24"/>
          <w:szCs w:val="24"/>
        </w:rPr>
        <w:t xml:space="preserve"> </w:t>
      </w:r>
    </w:p>
    <w:p w:rsidR="00B00528" w:rsidRDefault="00A55BE8" w:rsidP="00B44004">
      <w:pPr>
        <w:pStyle w:val="NoSpacing"/>
        <w:rPr>
          <w:rFonts w:ascii="Arial" w:hAnsi="Arial" w:cs="Arial"/>
          <w:sz w:val="24"/>
          <w:szCs w:val="24"/>
        </w:rPr>
      </w:pPr>
      <w:r w:rsidRPr="00B44004">
        <w:rPr>
          <w:rFonts w:ascii="Arial" w:hAnsi="Arial" w:cs="Arial"/>
          <w:sz w:val="24"/>
          <w:szCs w:val="24"/>
        </w:rPr>
        <w:t xml:space="preserve"> </w:t>
      </w:r>
      <w:r w:rsidR="00447CCB" w:rsidRPr="00B44004">
        <w:rPr>
          <w:rFonts w:ascii="Arial" w:hAnsi="Arial" w:cs="Arial"/>
          <w:sz w:val="24"/>
          <w:szCs w:val="24"/>
        </w:rPr>
        <w:t xml:space="preserve"> </w:t>
      </w:r>
      <w:r w:rsidR="00B44004" w:rsidRPr="00B44004">
        <w:rPr>
          <w:rFonts w:ascii="Arial" w:hAnsi="Arial" w:cs="Arial"/>
          <w:sz w:val="24"/>
          <w:szCs w:val="24"/>
        </w:rPr>
        <w:t xml:space="preserve">    </w:t>
      </w:r>
      <w:r w:rsidRPr="00B44004">
        <w:rPr>
          <w:rFonts w:ascii="Arial" w:hAnsi="Arial" w:cs="Arial"/>
          <w:sz w:val="24"/>
          <w:szCs w:val="24"/>
        </w:rPr>
        <w:t xml:space="preserve">For </w:t>
      </w:r>
      <w:r w:rsidR="00B00528">
        <w:rPr>
          <w:rFonts w:ascii="Arial" w:hAnsi="Arial" w:cs="Arial"/>
          <w:sz w:val="24"/>
          <w:szCs w:val="24"/>
        </w:rPr>
        <w:t>December 5</w:t>
      </w:r>
      <w:r w:rsidR="00CC73BA">
        <w:rPr>
          <w:rFonts w:ascii="Arial" w:hAnsi="Arial" w:cs="Arial"/>
          <w:sz w:val="24"/>
          <w:szCs w:val="24"/>
        </w:rPr>
        <w:t xml:space="preserve"> </w:t>
      </w:r>
      <w:r w:rsidR="00F5252A" w:rsidRPr="00B44004">
        <w:rPr>
          <w:rFonts w:ascii="Arial" w:hAnsi="Arial" w:cs="Arial"/>
          <w:sz w:val="24"/>
          <w:szCs w:val="24"/>
        </w:rPr>
        <w:t xml:space="preserve">meeting: </w:t>
      </w:r>
      <w:r w:rsidR="00B44004" w:rsidRPr="00B44004">
        <w:rPr>
          <w:rFonts w:ascii="Arial" w:hAnsi="Arial" w:cs="Arial"/>
          <w:sz w:val="24"/>
          <w:szCs w:val="24"/>
        </w:rPr>
        <w:t xml:space="preserve"> </w:t>
      </w:r>
      <w:r w:rsidR="00B00528">
        <w:rPr>
          <w:rFonts w:ascii="Arial" w:hAnsi="Arial" w:cs="Arial"/>
          <w:sz w:val="24"/>
          <w:szCs w:val="24"/>
        </w:rPr>
        <w:t>Grace Anderson, Jeanne d’Arc Mayo</w:t>
      </w:r>
      <w:r w:rsidR="00825E4C">
        <w:rPr>
          <w:rFonts w:ascii="Arial" w:hAnsi="Arial" w:cs="Arial"/>
          <w:sz w:val="24"/>
          <w:szCs w:val="24"/>
        </w:rPr>
        <w:t>,</w:t>
      </w:r>
      <w:r w:rsidR="00B00528">
        <w:rPr>
          <w:rFonts w:ascii="Arial" w:hAnsi="Arial" w:cs="Arial"/>
          <w:sz w:val="24"/>
          <w:szCs w:val="24"/>
        </w:rPr>
        <w:t xml:space="preserve"> Liz Volckening, </w:t>
      </w:r>
    </w:p>
    <w:p w:rsidR="00B00528" w:rsidRDefault="00B00528" w:rsidP="00B4400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Ann Williams, Marge Whipple</w:t>
      </w:r>
      <w:r w:rsidR="002446AF">
        <w:rPr>
          <w:rFonts w:ascii="Arial" w:hAnsi="Arial" w:cs="Arial"/>
          <w:sz w:val="24"/>
          <w:szCs w:val="24"/>
        </w:rPr>
        <w:t xml:space="preserve">, Dorothy Gardner, Jean </w:t>
      </w:r>
    </w:p>
    <w:p w:rsidR="002446AF" w:rsidRPr="00B44004" w:rsidRDefault="002446AF" w:rsidP="00B4400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Herlihy, Vivian Wixom</w:t>
      </w:r>
    </w:p>
    <w:p w:rsidR="00447CCB" w:rsidRPr="00D05D04" w:rsidRDefault="00F5252A" w:rsidP="00F5252A">
      <w:pPr>
        <w:pStyle w:val="NoSpacing"/>
        <w:rPr>
          <w:rFonts w:ascii="Arial" w:hAnsi="Arial" w:cs="Arial"/>
          <w:sz w:val="24"/>
        </w:rPr>
      </w:pPr>
      <w:r w:rsidRPr="00D05D04">
        <w:rPr>
          <w:rFonts w:ascii="Arial" w:hAnsi="Arial" w:cs="Arial"/>
          <w:sz w:val="24"/>
        </w:rPr>
        <w:t xml:space="preserve">  </w:t>
      </w:r>
    </w:p>
    <w:p w:rsidR="00447CCB" w:rsidRPr="00D05D04" w:rsidRDefault="00D05D04" w:rsidP="001E3FFB">
      <w:pPr>
        <w:pStyle w:val="NoSpacing"/>
        <w:rPr>
          <w:rFonts w:ascii="Arial" w:hAnsi="Arial" w:cs="Arial"/>
          <w:b/>
          <w:sz w:val="24"/>
          <w:u w:val="single"/>
        </w:rPr>
      </w:pPr>
      <w:r w:rsidRPr="00D05D04">
        <w:rPr>
          <w:rFonts w:ascii="Arial" w:hAnsi="Arial" w:cs="Arial"/>
          <w:b/>
          <w:sz w:val="24"/>
          <w:u w:val="single"/>
        </w:rPr>
        <w:t xml:space="preserve">Topsham Public </w:t>
      </w:r>
      <w:r w:rsidR="00F5252A" w:rsidRPr="00D05D04">
        <w:rPr>
          <w:rFonts w:ascii="Arial" w:hAnsi="Arial" w:cs="Arial"/>
          <w:b/>
          <w:sz w:val="24"/>
          <w:u w:val="single"/>
        </w:rPr>
        <w:t>L</w:t>
      </w:r>
      <w:r w:rsidR="001E3FFB" w:rsidRPr="00D05D04">
        <w:rPr>
          <w:rFonts w:ascii="Arial" w:hAnsi="Arial" w:cs="Arial"/>
          <w:b/>
          <w:sz w:val="24"/>
          <w:u w:val="single"/>
        </w:rPr>
        <w:t xml:space="preserve">ibrary </w:t>
      </w:r>
      <w:r w:rsidRPr="00D05D04">
        <w:rPr>
          <w:rFonts w:ascii="Arial" w:hAnsi="Arial" w:cs="Arial"/>
          <w:b/>
          <w:sz w:val="24"/>
          <w:u w:val="single"/>
        </w:rPr>
        <w:t>Display</w:t>
      </w:r>
    </w:p>
    <w:p w:rsidR="001E3FFB" w:rsidRPr="00D05D04" w:rsidRDefault="001E3FFB" w:rsidP="00D05D04">
      <w:pPr>
        <w:pStyle w:val="NoSpacing"/>
        <w:rPr>
          <w:rFonts w:ascii="Arial" w:hAnsi="Arial" w:cs="Arial"/>
          <w:sz w:val="24"/>
        </w:rPr>
      </w:pPr>
      <w:r w:rsidRPr="00D05D04">
        <w:rPr>
          <w:rFonts w:ascii="Arial" w:hAnsi="Arial" w:cs="Arial"/>
          <w:sz w:val="24"/>
        </w:rPr>
        <w:t xml:space="preserve">     This month:</w:t>
      </w:r>
      <w:r w:rsidR="00823A81" w:rsidRPr="00D05D04">
        <w:rPr>
          <w:rFonts w:ascii="Arial" w:hAnsi="Arial" w:cs="Arial"/>
          <w:sz w:val="24"/>
        </w:rPr>
        <w:t xml:space="preserve"> </w:t>
      </w:r>
      <w:r w:rsidR="00D05D04" w:rsidRPr="00D05D04">
        <w:rPr>
          <w:rFonts w:ascii="Arial" w:hAnsi="Arial" w:cs="Arial"/>
          <w:sz w:val="24"/>
        </w:rPr>
        <w:t xml:space="preserve"> </w:t>
      </w:r>
      <w:r w:rsidR="00B00528">
        <w:rPr>
          <w:rFonts w:ascii="Arial" w:hAnsi="Arial" w:cs="Arial"/>
          <w:sz w:val="24"/>
        </w:rPr>
        <w:t xml:space="preserve">    Fay Eldred</w:t>
      </w:r>
      <w:r w:rsidR="00170064">
        <w:rPr>
          <w:rFonts w:ascii="Arial" w:hAnsi="Arial" w:cs="Arial"/>
          <w:sz w:val="24"/>
        </w:rPr>
        <w:t xml:space="preserve">  </w:t>
      </w:r>
    </w:p>
    <w:p w:rsidR="00B00528" w:rsidRDefault="00D05D04" w:rsidP="00D05D04">
      <w:pPr>
        <w:pStyle w:val="NoSpacing"/>
        <w:rPr>
          <w:rFonts w:ascii="Arial" w:hAnsi="Arial" w:cs="Arial"/>
          <w:sz w:val="24"/>
        </w:rPr>
      </w:pPr>
      <w:r w:rsidRPr="00D05D04">
        <w:rPr>
          <w:rFonts w:ascii="Arial" w:hAnsi="Arial" w:cs="Arial"/>
          <w:sz w:val="24"/>
        </w:rPr>
        <w:t xml:space="preserve">     </w:t>
      </w:r>
      <w:r w:rsidR="00B00528">
        <w:rPr>
          <w:rFonts w:ascii="Arial" w:hAnsi="Arial" w:cs="Arial"/>
          <w:sz w:val="24"/>
        </w:rPr>
        <w:t>December:       Jane Donelon</w:t>
      </w:r>
    </w:p>
    <w:p w:rsidR="00823A81" w:rsidRDefault="00B00528" w:rsidP="00D05D04">
      <w:pPr>
        <w:pStyle w:val="NoSpacing"/>
        <w:rPr>
          <w:rFonts w:ascii="Arial" w:hAnsi="Arial" w:cs="Arial"/>
          <w:sz w:val="24"/>
        </w:rPr>
      </w:pPr>
      <w:r>
        <w:rPr>
          <w:rFonts w:ascii="Arial" w:hAnsi="Arial" w:cs="Arial"/>
          <w:sz w:val="24"/>
        </w:rPr>
        <w:t xml:space="preserve">     January:           Liz Volckening</w:t>
      </w:r>
      <w:r w:rsidR="00170064">
        <w:rPr>
          <w:rFonts w:ascii="Arial" w:hAnsi="Arial" w:cs="Arial"/>
          <w:sz w:val="24"/>
        </w:rPr>
        <w:t xml:space="preserve">  </w:t>
      </w:r>
      <w:r w:rsidR="00823A81" w:rsidRPr="00D05D04">
        <w:rPr>
          <w:rFonts w:ascii="Arial" w:hAnsi="Arial" w:cs="Arial"/>
          <w:sz w:val="24"/>
        </w:rPr>
        <w:t xml:space="preserve"> </w:t>
      </w:r>
    </w:p>
    <w:p w:rsidR="00D05D04" w:rsidRPr="00D05D04" w:rsidRDefault="00D05D04" w:rsidP="00D05D04">
      <w:pPr>
        <w:pStyle w:val="NoSpacing"/>
        <w:rPr>
          <w:rFonts w:ascii="Arial" w:hAnsi="Arial" w:cs="Arial"/>
          <w:sz w:val="24"/>
        </w:rPr>
      </w:pPr>
    </w:p>
    <w:p w:rsidR="00D05D04" w:rsidRPr="00170064" w:rsidRDefault="00447CCB" w:rsidP="00170064">
      <w:pPr>
        <w:pStyle w:val="NoSpacing"/>
        <w:rPr>
          <w:rFonts w:ascii="Arial" w:hAnsi="Arial" w:cs="Arial"/>
          <w:sz w:val="24"/>
          <w:szCs w:val="24"/>
        </w:rPr>
      </w:pPr>
      <w:r w:rsidRPr="00170064">
        <w:rPr>
          <w:rFonts w:ascii="Arial" w:hAnsi="Arial" w:cs="Arial"/>
          <w:b/>
          <w:sz w:val="24"/>
          <w:szCs w:val="24"/>
          <w:u w:val="single"/>
        </w:rPr>
        <w:t>Secretary’s Report</w:t>
      </w:r>
      <w:r w:rsidRPr="00170064">
        <w:rPr>
          <w:rFonts w:ascii="Arial" w:hAnsi="Arial" w:cs="Arial"/>
          <w:sz w:val="24"/>
          <w:szCs w:val="24"/>
        </w:rPr>
        <w:t>:</w:t>
      </w:r>
    </w:p>
    <w:p w:rsidR="00B00528" w:rsidRDefault="00D05D04" w:rsidP="00170064">
      <w:pPr>
        <w:pStyle w:val="NoSpacing"/>
        <w:rPr>
          <w:rFonts w:ascii="Arial" w:hAnsi="Arial" w:cs="Arial"/>
          <w:sz w:val="24"/>
          <w:szCs w:val="24"/>
        </w:rPr>
      </w:pPr>
      <w:r w:rsidRPr="00170064">
        <w:rPr>
          <w:rFonts w:ascii="Arial" w:hAnsi="Arial" w:cs="Arial"/>
          <w:sz w:val="24"/>
          <w:szCs w:val="24"/>
        </w:rPr>
        <w:t xml:space="preserve">     </w:t>
      </w:r>
      <w:r w:rsidR="00B44004" w:rsidRPr="00170064">
        <w:rPr>
          <w:rFonts w:ascii="Arial" w:hAnsi="Arial" w:cs="Arial"/>
          <w:sz w:val="24"/>
          <w:szCs w:val="24"/>
        </w:rPr>
        <w:t xml:space="preserve">  </w:t>
      </w:r>
      <w:r w:rsidR="00B00528">
        <w:rPr>
          <w:rFonts w:ascii="Arial" w:hAnsi="Arial" w:cs="Arial"/>
          <w:sz w:val="24"/>
          <w:szCs w:val="24"/>
        </w:rPr>
        <w:t>Sent electronically and</w:t>
      </w:r>
      <w:r w:rsidR="00825E4C">
        <w:rPr>
          <w:rFonts w:ascii="Arial" w:hAnsi="Arial" w:cs="Arial"/>
          <w:sz w:val="24"/>
          <w:szCs w:val="24"/>
        </w:rPr>
        <w:t>/or</w:t>
      </w:r>
      <w:r w:rsidR="00B00528">
        <w:rPr>
          <w:rFonts w:ascii="Arial" w:hAnsi="Arial" w:cs="Arial"/>
          <w:sz w:val="24"/>
          <w:szCs w:val="24"/>
        </w:rPr>
        <w:t xml:space="preserve"> mailed</w:t>
      </w:r>
    </w:p>
    <w:p w:rsidR="00D05D04" w:rsidRPr="00170064" w:rsidRDefault="00B00528" w:rsidP="00170064">
      <w:pPr>
        <w:pStyle w:val="NoSpacing"/>
        <w:rPr>
          <w:rFonts w:ascii="Arial" w:hAnsi="Arial" w:cs="Arial"/>
          <w:sz w:val="24"/>
          <w:szCs w:val="24"/>
        </w:rPr>
      </w:pPr>
      <w:r>
        <w:rPr>
          <w:rFonts w:ascii="Arial" w:hAnsi="Arial" w:cs="Arial"/>
          <w:sz w:val="24"/>
          <w:szCs w:val="24"/>
        </w:rPr>
        <w:t xml:space="preserve">       No c</w:t>
      </w:r>
      <w:r w:rsidR="00F5252A" w:rsidRPr="00170064">
        <w:rPr>
          <w:rFonts w:ascii="Arial" w:hAnsi="Arial" w:cs="Arial"/>
          <w:sz w:val="24"/>
          <w:szCs w:val="24"/>
        </w:rPr>
        <w:t>orrections</w:t>
      </w:r>
      <w:r w:rsidR="00E039C5">
        <w:rPr>
          <w:rFonts w:ascii="Arial" w:hAnsi="Arial" w:cs="Arial"/>
          <w:sz w:val="24"/>
          <w:szCs w:val="24"/>
        </w:rPr>
        <w:t xml:space="preserve"> </w:t>
      </w:r>
    </w:p>
    <w:p w:rsidR="00B00528" w:rsidRDefault="00D05D04" w:rsidP="00B00528">
      <w:pPr>
        <w:pStyle w:val="NoSpacing"/>
        <w:rPr>
          <w:rFonts w:ascii="Arial" w:hAnsi="Arial" w:cs="Arial"/>
          <w:sz w:val="24"/>
          <w:szCs w:val="24"/>
        </w:rPr>
      </w:pPr>
      <w:r w:rsidRPr="00170064">
        <w:rPr>
          <w:rFonts w:ascii="Arial" w:hAnsi="Arial" w:cs="Arial"/>
          <w:sz w:val="24"/>
          <w:szCs w:val="24"/>
        </w:rPr>
        <w:t xml:space="preserve">    </w:t>
      </w:r>
      <w:r w:rsidR="00170064">
        <w:rPr>
          <w:rFonts w:ascii="Arial" w:hAnsi="Arial" w:cs="Arial"/>
          <w:sz w:val="24"/>
          <w:szCs w:val="24"/>
        </w:rPr>
        <w:t xml:space="preserve">  </w:t>
      </w:r>
      <w:r w:rsidRPr="00170064">
        <w:rPr>
          <w:rFonts w:ascii="Arial" w:hAnsi="Arial" w:cs="Arial"/>
          <w:sz w:val="24"/>
          <w:szCs w:val="24"/>
        </w:rPr>
        <w:t xml:space="preserve"> </w:t>
      </w:r>
    </w:p>
    <w:p w:rsidR="00447CCB" w:rsidRPr="00170064" w:rsidRDefault="00447CCB" w:rsidP="00170064">
      <w:pPr>
        <w:pStyle w:val="NoSpacing"/>
        <w:rPr>
          <w:rFonts w:ascii="Arial" w:hAnsi="Arial" w:cs="Arial"/>
          <w:sz w:val="24"/>
          <w:szCs w:val="24"/>
        </w:rPr>
      </w:pPr>
      <w:r w:rsidRPr="00170064">
        <w:rPr>
          <w:rFonts w:ascii="Arial" w:hAnsi="Arial" w:cs="Arial"/>
          <w:b/>
          <w:sz w:val="24"/>
          <w:szCs w:val="24"/>
          <w:u w:val="single"/>
        </w:rPr>
        <w:t>Treasurer’s Report</w:t>
      </w:r>
    </w:p>
    <w:p w:rsidR="00823A81" w:rsidRPr="00170064" w:rsidRDefault="00D05D04" w:rsidP="00170064">
      <w:pPr>
        <w:pStyle w:val="NoSpacing"/>
        <w:numPr>
          <w:ilvl w:val="0"/>
          <w:numId w:val="12"/>
        </w:numPr>
        <w:rPr>
          <w:rFonts w:ascii="Arial" w:hAnsi="Arial" w:cs="Arial"/>
          <w:sz w:val="24"/>
          <w:szCs w:val="24"/>
        </w:rPr>
      </w:pPr>
      <w:r w:rsidRPr="00170064">
        <w:rPr>
          <w:rFonts w:ascii="Arial" w:hAnsi="Arial" w:cs="Arial"/>
          <w:sz w:val="24"/>
          <w:szCs w:val="24"/>
        </w:rPr>
        <w:t xml:space="preserve">Checking account:  </w:t>
      </w:r>
      <w:r w:rsidR="00C81C6A">
        <w:rPr>
          <w:rFonts w:ascii="Arial" w:hAnsi="Arial" w:cs="Arial"/>
          <w:sz w:val="24"/>
          <w:szCs w:val="24"/>
        </w:rPr>
        <w:t xml:space="preserve"> $4741.51</w:t>
      </w:r>
    </w:p>
    <w:p w:rsidR="00C81C6A" w:rsidRDefault="00170064" w:rsidP="00170064">
      <w:pPr>
        <w:pStyle w:val="NoSpacing"/>
        <w:rPr>
          <w:rFonts w:ascii="Arial" w:hAnsi="Arial" w:cs="Arial"/>
          <w:sz w:val="24"/>
          <w:szCs w:val="24"/>
        </w:rPr>
      </w:pPr>
      <w:r>
        <w:rPr>
          <w:rFonts w:ascii="Arial" w:hAnsi="Arial" w:cs="Arial"/>
          <w:sz w:val="24"/>
          <w:szCs w:val="24"/>
        </w:rPr>
        <w:t xml:space="preserve">                  </w:t>
      </w:r>
      <w:r w:rsidR="00D05D04" w:rsidRPr="00170064">
        <w:rPr>
          <w:rFonts w:ascii="Arial" w:hAnsi="Arial" w:cs="Arial"/>
          <w:sz w:val="24"/>
          <w:szCs w:val="24"/>
        </w:rPr>
        <w:t xml:space="preserve">Savings </w:t>
      </w:r>
      <w:r w:rsidR="008578DD" w:rsidRPr="00170064">
        <w:rPr>
          <w:rFonts w:ascii="Arial" w:hAnsi="Arial" w:cs="Arial"/>
          <w:sz w:val="24"/>
          <w:szCs w:val="24"/>
        </w:rPr>
        <w:t>account:</w:t>
      </w:r>
      <w:r w:rsidR="00D05D04" w:rsidRPr="00170064">
        <w:rPr>
          <w:rFonts w:ascii="Arial" w:hAnsi="Arial" w:cs="Arial"/>
          <w:sz w:val="24"/>
          <w:szCs w:val="24"/>
        </w:rPr>
        <w:t xml:space="preserve">  </w:t>
      </w:r>
      <w:r w:rsidR="00C81C6A">
        <w:rPr>
          <w:rFonts w:ascii="Arial" w:hAnsi="Arial" w:cs="Arial"/>
          <w:sz w:val="24"/>
          <w:szCs w:val="24"/>
        </w:rPr>
        <w:t xml:space="preserve">  $2514.55</w:t>
      </w:r>
    </w:p>
    <w:p w:rsidR="001018D3" w:rsidRDefault="00825E4C" w:rsidP="00825E4C">
      <w:pPr>
        <w:pStyle w:val="NoSpacing"/>
        <w:numPr>
          <w:ilvl w:val="0"/>
          <w:numId w:val="12"/>
        </w:numPr>
        <w:rPr>
          <w:rFonts w:ascii="Arial" w:hAnsi="Arial" w:cs="Arial"/>
          <w:sz w:val="24"/>
          <w:szCs w:val="24"/>
        </w:rPr>
      </w:pPr>
      <w:r>
        <w:rPr>
          <w:rFonts w:ascii="Arial" w:hAnsi="Arial" w:cs="Arial"/>
          <w:sz w:val="24"/>
          <w:szCs w:val="24"/>
        </w:rPr>
        <w:t>Income:                          85.00   auction of mums donated by Mums Plus</w:t>
      </w:r>
    </w:p>
    <w:p w:rsidR="00C81C6A" w:rsidRPr="00170064" w:rsidRDefault="00C81C6A" w:rsidP="00C81C6A">
      <w:pPr>
        <w:pStyle w:val="NoSpacing"/>
        <w:numPr>
          <w:ilvl w:val="0"/>
          <w:numId w:val="12"/>
        </w:numPr>
        <w:rPr>
          <w:rFonts w:ascii="Arial" w:hAnsi="Arial" w:cs="Arial"/>
          <w:sz w:val="24"/>
          <w:szCs w:val="24"/>
        </w:rPr>
      </w:pPr>
      <w:r>
        <w:rPr>
          <w:rFonts w:ascii="Arial" w:hAnsi="Arial" w:cs="Arial"/>
          <w:sz w:val="24"/>
          <w:szCs w:val="24"/>
        </w:rPr>
        <w:t xml:space="preserve">Expenses:                      50.00   </w:t>
      </w:r>
      <w:r w:rsidR="00825E4C">
        <w:rPr>
          <w:rFonts w:ascii="Arial" w:hAnsi="Arial" w:cs="Arial"/>
          <w:sz w:val="24"/>
          <w:szCs w:val="24"/>
        </w:rPr>
        <w:t>two</w:t>
      </w:r>
      <w:r>
        <w:rPr>
          <w:rFonts w:ascii="Arial" w:hAnsi="Arial" w:cs="Arial"/>
          <w:sz w:val="24"/>
          <w:szCs w:val="24"/>
        </w:rPr>
        <w:t xml:space="preserve"> books by Manley and Peronto</w:t>
      </w:r>
    </w:p>
    <w:p w:rsidR="00D05D04" w:rsidRDefault="00170064" w:rsidP="00170064">
      <w:pPr>
        <w:pStyle w:val="NoSpacing"/>
        <w:rPr>
          <w:rFonts w:ascii="Arial" w:hAnsi="Arial" w:cs="Arial"/>
          <w:sz w:val="24"/>
          <w:szCs w:val="24"/>
        </w:rPr>
      </w:pPr>
      <w:r>
        <w:rPr>
          <w:rFonts w:ascii="Arial" w:hAnsi="Arial" w:cs="Arial"/>
          <w:sz w:val="24"/>
          <w:szCs w:val="24"/>
        </w:rPr>
        <w:t xml:space="preserve">                                    </w:t>
      </w:r>
      <w:r w:rsidR="00C81C6A">
        <w:rPr>
          <w:rFonts w:ascii="Arial" w:hAnsi="Arial" w:cs="Arial"/>
          <w:sz w:val="24"/>
          <w:szCs w:val="24"/>
        </w:rPr>
        <w:tab/>
      </w:r>
      <w:r w:rsidR="00C81C6A">
        <w:rPr>
          <w:rFonts w:ascii="Arial" w:hAnsi="Arial" w:cs="Arial"/>
          <w:sz w:val="24"/>
          <w:szCs w:val="24"/>
        </w:rPr>
        <w:tab/>
        <w:t xml:space="preserve"> 245.00   items for town gardens (plants, fertilizer, </w:t>
      </w:r>
    </w:p>
    <w:p w:rsidR="00C81C6A" w:rsidRDefault="00C81C6A" w:rsidP="0017006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hose)</w:t>
      </w:r>
    </w:p>
    <w:p w:rsidR="00C81C6A" w:rsidRPr="00170064" w:rsidRDefault="00C81C6A" w:rsidP="00170064">
      <w:pPr>
        <w:pStyle w:val="NoSpacing"/>
        <w:rPr>
          <w:rFonts w:ascii="Arial" w:hAnsi="Arial" w:cs="Arial"/>
          <w:sz w:val="24"/>
          <w:szCs w:val="24"/>
        </w:rPr>
      </w:pPr>
    </w:p>
    <w:p w:rsidR="00150CEA" w:rsidRPr="00150CEA" w:rsidRDefault="00E039C5" w:rsidP="00CC73BA">
      <w:pPr>
        <w:pStyle w:val="NoSpacing"/>
        <w:numPr>
          <w:ilvl w:val="0"/>
          <w:numId w:val="12"/>
        </w:numPr>
        <w:rPr>
          <w:rFonts w:ascii="Arial" w:hAnsi="Arial" w:cs="Arial"/>
          <w:b/>
          <w:sz w:val="24"/>
          <w:szCs w:val="24"/>
          <w:u w:val="single"/>
        </w:rPr>
      </w:pPr>
      <w:r>
        <w:rPr>
          <w:rFonts w:ascii="Arial" w:hAnsi="Arial" w:cs="Arial"/>
          <w:sz w:val="24"/>
          <w:szCs w:val="24"/>
        </w:rPr>
        <w:t xml:space="preserve">Membership:  </w:t>
      </w:r>
      <w:r w:rsidR="00C81C6A">
        <w:rPr>
          <w:rFonts w:ascii="Arial" w:hAnsi="Arial" w:cs="Arial"/>
          <w:sz w:val="24"/>
          <w:szCs w:val="24"/>
        </w:rPr>
        <w:t>41</w:t>
      </w:r>
    </w:p>
    <w:p w:rsidR="00150CEA" w:rsidRDefault="00825E4C" w:rsidP="00C81C6A">
      <w:pPr>
        <w:pStyle w:val="NoSpacing"/>
        <w:numPr>
          <w:ilvl w:val="0"/>
          <w:numId w:val="12"/>
        </w:numPr>
        <w:rPr>
          <w:rFonts w:ascii="Arial" w:hAnsi="Arial" w:cs="Arial"/>
          <w:sz w:val="24"/>
          <w:szCs w:val="24"/>
        </w:rPr>
      </w:pPr>
      <w:r>
        <w:rPr>
          <w:rFonts w:ascii="Arial" w:hAnsi="Arial" w:cs="Arial"/>
          <w:sz w:val="24"/>
          <w:szCs w:val="24"/>
        </w:rPr>
        <w:t>Long</w:t>
      </w:r>
      <w:r w:rsidR="001018D3" w:rsidRPr="001018D3">
        <w:rPr>
          <w:rFonts w:ascii="Arial" w:hAnsi="Arial" w:cs="Arial"/>
          <w:sz w:val="24"/>
          <w:szCs w:val="24"/>
        </w:rPr>
        <w:t xml:space="preserve">time member </w:t>
      </w:r>
      <w:r w:rsidR="001018D3">
        <w:rPr>
          <w:rFonts w:ascii="Arial" w:hAnsi="Arial" w:cs="Arial"/>
          <w:sz w:val="24"/>
          <w:szCs w:val="24"/>
        </w:rPr>
        <w:t>Dorothy Stetson passed on November 10, 2018.</w:t>
      </w:r>
    </w:p>
    <w:p w:rsidR="001018D3" w:rsidRDefault="001018D3" w:rsidP="001018D3">
      <w:pPr>
        <w:pStyle w:val="NoSpacing"/>
        <w:rPr>
          <w:rFonts w:ascii="Arial" w:hAnsi="Arial" w:cs="Arial"/>
          <w:sz w:val="24"/>
          <w:szCs w:val="24"/>
        </w:rPr>
      </w:pPr>
    </w:p>
    <w:p w:rsidR="001018D3" w:rsidRDefault="001018D3" w:rsidP="001018D3">
      <w:pPr>
        <w:pStyle w:val="NoSpacing"/>
        <w:rPr>
          <w:rFonts w:ascii="Arial" w:hAnsi="Arial" w:cs="Arial"/>
          <w:b/>
          <w:sz w:val="24"/>
          <w:szCs w:val="24"/>
          <w:u w:val="single"/>
        </w:rPr>
      </w:pPr>
      <w:r w:rsidRPr="001018D3">
        <w:rPr>
          <w:rFonts w:ascii="Arial" w:hAnsi="Arial" w:cs="Arial"/>
          <w:b/>
          <w:sz w:val="24"/>
          <w:szCs w:val="24"/>
          <w:u w:val="single"/>
        </w:rPr>
        <w:t>Budget</w:t>
      </w:r>
      <w:r>
        <w:rPr>
          <w:rFonts w:ascii="Arial" w:hAnsi="Arial" w:cs="Arial"/>
          <w:b/>
          <w:sz w:val="24"/>
          <w:szCs w:val="24"/>
          <w:u w:val="single"/>
        </w:rPr>
        <w:t xml:space="preserve"> </w:t>
      </w:r>
    </w:p>
    <w:p w:rsidR="001018D3" w:rsidRDefault="001018D3" w:rsidP="001018D3">
      <w:pPr>
        <w:pStyle w:val="NoSpacing"/>
        <w:rPr>
          <w:rFonts w:ascii="Arial" w:hAnsi="Arial" w:cs="Arial"/>
          <w:sz w:val="24"/>
          <w:szCs w:val="24"/>
        </w:rPr>
      </w:pPr>
      <w:r>
        <w:rPr>
          <w:rFonts w:ascii="Arial" w:hAnsi="Arial" w:cs="Arial"/>
          <w:sz w:val="24"/>
          <w:szCs w:val="24"/>
        </w:rPr>
        <w:t xml:space="preserve">    Two budgets that were previously presented were unanimously approved.  </w:t>
      </w:r>
    </w:p>
    <w:p w:rsidR="001018D3" w:rsidRDefault="001018D3" w:rsidP="001018D3">
      <w:pPr>
        <w:pStyle w:val="NoSpacing"/>
        <w:rPr>
          <w:rFonts w:ascii="Arial" w:hAnsi="Arial" w:cs="Arial"/>
          <w:sz w:val="24"/>
          <w:szCs w:val="24"/>
        </w:rPr>
      </w:pPr>
      <w:r>
        <w:rPr>
          <w:rFonts w:ascii="Arial" w:hAnsi="Arial" w:cs="Arial"/>
          <w:sz w:val="24"/>
          <w:szCs w:val="24"/>
        </w:rPr>
        <w:t xml:space="preserve">    Budget for June 1, 2018 to December 31, 2018    --   </w:t>
      </w:r>
      <w:r w:rsidR="008578DD">
        <w:rPr>
          <w:rFonts w:ascii="Arial" w:hAnsi="Arial" w:cs="Arial"/>
          <w:sz w:val="24"/>
          <w:szCs w:val="24"/>
        </w:rPr>
        <w:t>motion Ann</w:t>
      </w:r>
      <w:r>
        <w:rPr>
          <w:rFonts w:ascii="Arial" w:hAnsi="Arial" w:cs="Arial"/>
          <w:sz w:val="24"/>
          <w:szCs w:val="24"/>
        </w:rPr>
        <w:t xml:space="preserve"> Williams</w:t>
      </w:r>
    </w:p>
    <w:p w:rsidR="001018D3" w:rsidRDefault="001018D3" w:rsidP="001018D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Claudia Knox</w:t>
      </w:r>
    </w:p>
    <w:p w:rsidR="001018D3" w:rsidRDefault="001018D3" w:rsidP="001018D3">
      <w:pPr>
        <w:pStyle w:val="NoSpacing"/>
        <w:rPr>
          <w:rFonts w:ascii="Arial" w:hAnsi="Arial" w:cs="Arial"/>
          <w:sz w:val="24"/>
          <w:szCs w:val="24"/>
        </w:rPr>
      </w:pPr>
      <w:r>
        <w:rPr>
          <w:rFonts w:ascii="Arial" w:hAnsi="Arial" w:cs="Arial"/>
          <w:sz w:val="24"/>
          <w:szCs w:val="24"/>
        </w:rPr>
        <w:t xml:space="preserve">    Budget for January 1, 2019 to December 31, 2019 – motion Carole Flaherty</w:t>
      </w:r>
    </w:p>
    <w:p w:rsidR="00210E27" w:rsidRDefault="001018D3" w:rsidP="00825E4C">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25E4C">
        <w:rPr>
          <w:rFonts w:ascii="Arial" w:hAnsi="Arial" w:cs="Arial"/>
          <w:sz w:val="24"/>
          <w:szCs w:val="24"/>
        </w:rPr>
        <w:t>second</w:t>
      </w:r>
      <w:r>
        <w:rPr>
          <w:rFonts w:ascii="Arial" w:hAnsi="Arial" w:cs="Arial"/>
          <w:sz w:val="24"/>
          <w:szCs w:val="24"/>
        </w:rPr>
        <w:t xml:space="preserve"> Fay Eldred</w:t>
      </w:r>
      <w:r w:rsidR="00864A8A" w:rsidRPr="00864A8A">
        <w:rPr>
          <w:rFonts w:ascii="Arial" w:hAnsi="Arial" w:cs="Arial"/>
          <w:sz w:val="24"/>
          <w:szCs w:val="24"/>
        </w:rPr>
        <w:t xml:space="preserve"> </w:t>
      </w:r>
    </w:p>
    <w:p w:rsidR="00210E27" w:rsidRDefault="00210E27" w:rsidP="00210E27">
      <w:pPr>
        <w:pStyle w:val="NoSpacing"/>
        <w:rPr>
          <w:rFonts w:ascii="Arial" w:hAnsi="Arial" w:cs="Arial"/>
          <w:sz w:val="24"/>
          <w:szCs w:val="24"/>
        </w:rPr>
      </w:pPr>
      <w:r>
        <w:rPr>
          <w:rFonts w:ascii="Arial" w:hAnsi="Arial" w:cs="Arial"/>
          <w:sz w:val="24"/>
          <w:szCs w:val="24"/>
        </w:rPr>
        <w:t xml:space="preserve">       </w:t>
      </w:r>
    </w:p>
    <w:p w:rsidR="00210E27" w:rsidRPr="00210E27" w:rsidRDefault="00210E27" w:rsidP="00114588">
      <w:pPr>
        <w:pStyle w:val="NoSpacing"/>
        <w:rPr>
          <w:rFonts w:ascii="Arial" w:hAnsi="Arial" w:cs="Arial"/>
          <w:sz w:val="24"/>
        </w:rPr>
      </w:pPr>
      <w:r>
        <w:rPr>
          <w:rFonts w:ascii="Arial" w:hAnsi="Arial" w:cs="Arial"/>
          <w:sz w:val="24"/>
          <w:szCs w:val="24"/>
        </w:rPr>
        <w:t xml:space="preserve">       </w:t>
      </w:r>
    </w:p>
    <w:p w:rsidR="00210E27" w:rsidRDefault="003920A7" w:rsidP="00210E27">
      <w:pPr>
        <w:pStyle w:val="NoSpacing"/>
        <w:rPr>
          <w:rFonts w:ascii="Arial" w:hAnsi="Arial" w:cs="Arial"/>
          <w:b/>
          <w:sz w:val="24"/>
          <w:szCs w:val="24"/>
          <w:u w:val="single"/>
        </w:rPr>
      </w:pPr>
      <w:r w:rsidRPr="00210E27">
        <w:rPr>
          <w:rFonts w:ascii="Arial" w:hAnsi="Arial" w:cs="Arial"/>
          <w:b/>
          <w:sz w:val="24"/>
          <w:szCs w:val="24"/>
          <w:u w:val="single"/>
        </w:rPr>
        <w:t>Announcements and important dates</w:t>
      </w:r>
    </w:p>
    <w:p w:rsidR="00825E4C" w:rsidRPr="006A44B6" w:rsidRDefault="00825E4C" w:rsidP="00210E27">
      <w:pPr>
        <w:pStyle w:val="NoSpacing"/>
        <w:numPr>
          <w:ilvl w:val="0"/>
          <w:numId w:val="24"/>
        </w:numPr>
        <w:rPr>
          <w:rFonts w:ascii="Arial" w:hAnsi="Arial" w:cs="Arial"/>
          <w:sz w:val="24"/>
          <w:szCs w:val="24"/>
        </w:rPr>
      </w:pPr>
      <w:r w:rsidRPr="00825E4C">
        <w:rPr>
          <w:rFonts w:ascii="Arial" w:hAnsi="Arial" w:cs="Arial"/>
          <w:sz w:val="24"/>
          <w:szCs w:val="24"/>
        </w:rPr>
        <w:t>N</w:t>
      </w:r>
      <w:r>
        <w:rPr>
          <w:rFonts w:ascii="Arial" w:hAnsi="Arial" w:cs="Arial"/>
          <w:sz w:val="24"/>
          <w:szCs w:val="24"/>
        </w:rPr>
        <w:t xml:space="preserve">ovember 17  </w:t>
      </w:r>
      <w:r w:rsidR="006A44B6">
        <w:rPr>
          <w:rFonts w:ascii="Arial" w:hAnsi="Arial" w:cs="Arial"/>
          <w:sz w:val="24"/>
          <w:szCs w:val="24"/>
        </w:rPr>
        <w:t xml:space="preserve">-- </w:t>
      </w:r>
      <w:r>
        <w:rPr>
          <w:rFonts w:ascii="Arial" w:hAnsi="Arial" w:cs="Arial"/>
          <w:sz w:val="24"/>
          <w:szCs w:val="24"/>
        </w:rPr>
        <w:t xml:space="preserve"> meet at Topsham Town Hall for g</w:t>
      </w:r>
      <w:r w:rsidR="006A44B6">
        <w:rPr>
          <w:rFonts w:ascii="Arial" w:hAnsi="Arial" w:cs="Arial"/>
          <w:sz w:val="24"/>
          <w:szCs w:val="24"/>
        </w:rPr>
        <w:t>arden clean up.  Bring snippers</w:t>
      </w:r>
      <w:r w:rsidR="008578DD">
        <w:rPr>
          <w:rFonts w:ascii="Arial" w:hAnsi="Arial" w:cs="Arial"/>
          <w:sz w:val="24"/>
          <w:szCs w:val="24"/>
        </w:rPr>
        <w:t xml:space="preserve">, </w:t>
      </w:r>
      <w:r w:rsidR="008578DD" w:rsidRPr="006A44B6">
        <w:rPr>
          <w:rFonts w:ascii="Arial" w:hAnsi="Arial" w:cs="Arial"/>
          <w:sz w:val="24"/>
          <w:szCs w:val="24"/>
        </w:rPr>
        <w:t>loppers</w:t>
      </w:r>
      <w:r w:rsidRPr="006A44B6">
        <w:rPr>
          <w:rFonts w:ascii="Arial" w:hAnsi="Arial" w:cs="Arial"/>
          <w:sz w:val="24"/>
          <w:szCs w:val="24"/>
        </w:rPr>
        <w:t xml:space="preserve">, containers. </w:t>
      </w:r>
    </w:p>
    <w:p w:rsidR="00825E4C" w:rsidRDefault="00825E4C" w:rsidP="00210E27">
      <w:pPr>
        <w:pStyle w:val="NoSpacing"/>
        <w:rPr>
          <w:rFonts w:ascii="Arial" w:hAnsi="Arial" w:cs="Arial"/>
          <w:color w:val="FF0000"/>
          <w:sz w:val="24"/>
          <w:szCs w:val="24"/>
        </w:rPr>
      </w:pPr>
      <w:r>
        <w:rPr>
          <w:rFonts w:ascii="Arial" w:hAnsi="Arial" w:cs="Arial"/>
          <w:sz w:val="24"/>
          <w:szCs w:val="24"/>
        </w:rPr>
        <w:t xml:space="preserve">     </w:t>
      </w:r>
      <w:r w:rsidR="006A44B6">
        <w:rPr>
          <w:rFonts w:ascii="Arial" w:hAnsi="Arial" w:cs="Arial"/>
          <w:sz w:val="24"/>
          <w:szCs w:val="24"/>
        </w:rPr>
        <w:t xml:space="preserve">      </w:t>
      </w:r>
      <w:r w:rsidRPr="00825E4C">
        <w:rPr>
          <w:rFonts w:ascii="Arial" w:hAnsi="Arial" w:cs="Arial"/>
          <w:color w:val="FF0000"/>
          <w:sz w:val="24"/>
          <w:szCs w:val="24"/>
        </w:rPr>
        <w:t>(</w:t>
      </w:r>
      <w:proofErr w:type="gramStart"/>
      <w:r w:rsidRPr="00825E4C">
        <w:rPr>
          <w:rFonts w:ascii="Arial" w:hAnsi="Arial" w:cs="Arial"/>
          <w:color w:val="FF0000"/>
          <w:sz w:val="24"/>
          <w:szCs w:val="24"/>
        </w:rPr>
        <w:t>addendum</w:t>
      </w:r>
      <w:proofErr w:type="gramEnd"/>
      <w:r w:rsidRPr="00825E4C">
        <w:rPr>
          <w:rFonts w:ascii="Arial" w:hAnsi="Arial" w:cs="Arial"/>
          <w:color w:val="FF0000"/>
          <w:sz w:val="24"/>
          <w:szCs w:val="24"/>
        </w:rPr>
        <w:t xml:space="preserve"> – event canceled due to extreme </w:t>
      </w:r>
      <w:r>
        <w:rPr>
          <w:rFonts w:ascii="Arial" w:hAnsi="Arial" w:cs="Arial"/>
          <w:color w:val="FF0000"/>
          <w:sz w:val="24"/>
          <w:szCs w:val="24"/>
        </w:rPr>
        <w:t xml:space="preserve">cold </w:t>
      </w:r>
      <w:r w:rsidRPr="00825E4C">
        <w:rPr>
          <w:rFonts w:ascii="Arial" w:hAnsi="Arial" w:cs="Arial"/>
          <w:color w:val="FF0000"/>
          <w:sz w:val="24"/>
          <w:szCs w:val="24"/>
        </w:rPr>
        <w:t>temperature)</w:t>
      </w:r>
    </w:p>
    <w:p w:rsidR="00CA6CD3" w:rsidRDefault="00CA6CD3" w:rsidP="00CA6CD3">
      <w:pPr>
        <w:pStyle w:val="NoSpacing"/>
        <w:numPr>
          <w:ilvl w:val="0"/>
          <w:numId w:val="24"/>
        </w:numPr>
        <w:rPr>
          <w:rFonts w:ascii="Arial" w:hAnsi="Arial" w:cs="Arial"/>
          <w:sz w:val="24"/>
          <w:szCs w:val="24"/>
        </w:rPr>
      </w:pPr>
      <w:r>
        <w:rPr>
          <w:rFonts w:ascii="Arial" w:hAnsi="Arial" w:cs="Arial"/>
          <w:sz w:val="24"/>
          <w:szCs w:val="24"/>
        </w:rPr>
        <w:lastRenderedPageBreak/>
        <w:t xml:space="preserve">December 5    --   Christmas Pot-Luck Party and Auction at Holden-Frost House, Topsham, Maine.  Please bring a side dish </w:t>
      </w:r>
      <w:r w:rsidRPr="00310FCE">
        <w:rPr>
          <w:rFonts w:ascii="Arial" w:hAnsi="Arial" w:cs="Arial"/>
          <w:sz w:val="24"/>
          <w:szCs w:val="24"/>
        </w:rPr>
        <w:t>to c</w:t>
      </w:r>
      <w:r>
        <w:rPr>
          <w:rFonts w:ascii="Arial" w:hAnsi="Arial" w:cs="Arial"/>
          <w:sz w:val="24"/>
          <w:szCs w:val="24"/>
        </w:rPr>
        <w:t xml:space="preserve">omplement a spiral ham. </w:t>
      </w:r>
      <w:r w:rsidRPr="00310FCE">
        <w:rPr>
          <w:rFonts w:ascii="Arial" w:hAnsi="Arial" w:cs="Arial"/>
          <w:sz w:val="24"/>
          <w:szCs w:val="24"/>
        </w:rPr>
        <w:t>Arrive by 12:00; lunch begins at 12:30.</w:t>
      </w:r>
    </w:p>
    <w:p w:rsidR="00CA6CD3" w:rsidRDefault="00CA6CD3" w:rsidP="00CA6CD3">
      <w:pPr>
        <w:pStyle w:val="NoSpacing"/>
        <w:ind w:left="720"/>
        <w:rPr>
          <w:rFonts w:ascii="Arial" w:hAnsi="Arial" w:cs="Arial"/>
          <w:sz w:val="24"/>
          <w:szCs w:val="24"/>
        </w:rPr>
      </w:pPr>
      <w:r>
        <w:rPr>
          <w:rFonts w:ascii="Arial" w:hAnsi="Arial" w:cs="Arial"/>
          <w:sz w:val="24"/>
          <w:szCs w:val="24"/>
        </w:rPr>
        <w:t xml:space="preserve">For the auction please bring item(s), new, slightly used, handmade, etc. Keep in mind that starting bids are $5.00.  </w:t>
      </w:r>
    </w:p>
    <w:p w:rsidR="00CA6CD3" w:rsidRDefault="00CA6CD3" w:rsidP="00CA6CD3">
      <w:pPr>
        <w:pStyle w:val="NoSpacing"/>
        <w:ind w:left="720"/>
        <w:rPr>
          <w:rFonts w:ascii="Arial" w:hAnsi="Arial" w:cs="Arial"/>
          <w:sz w:val="24"/>
          <w:szCs w:val="24"/>
        </w:rPr>
      </w:pPr>
      <w:r>
        <w:rPr>
          <w:rFonts w:ascii="Arial" w:hAnsi="Arial" w:cs="Arial"/>
          <w:sz w:val="24"/>
          <w:szCs w:val="24"/>
        </w:rPr>
        <w:t>Vicky will email everyone with a date to RSVP.</w:t>
      </w:r>
    </w:p>
    <w:p w:rsidR="00CA6CD3" w:rsidRDefault="00CA6CD3" w:rsidP="00210E27">
      <w:pPr>
        <w:pStyle w:val="NoSpacing"/>
        <w:rPr>
          <w:rFonts w:ascii="Arial" w:hAnsi="Arial" w:cs="Arial"/>
          <w:color w:val="FF0000"/>
          <w:sz w:val="24"/>
          <w:szCs w:val="24"/>
        </w:rPr>
      </w:pPr>
    </w:p>
    <w:p w:rsidR="006A44B6" w:rsidRDefault="006A44B6" w:rsidP="006A44B6">
      <w:pPr>
        <w:pStyle w:val="NoSpacing"/>
        <w:numPr>
          <w:ilvl w:val="0"/>
          <w:numId w:val="24"/>
        </w:numPr>
        <w:rPr>
          <w:rFonts w:ascii="Arial" w:hAnsi="Arial" w:cs="Arial"/>
          <w:sz w:val="24"/>
          <w:szCs w:val="24"/>
        </w:rPr>
      </w:pPr>
      <w:r>
        <w:rPr>
          <w:rFonts w:ascii="Arial" w:hAnsi="Arial" w:cs="Arial"/>
          <w:sz w:val="24"/>
          <w:szCs w:val="24"/>
        </w:rPr>
        <w:t xml:space="preserve">Marie Neale made the group aware of </w:t>
      </w:r>
      <w:r w:rsidR="00310FCE">
        <w:rPr>
          <w:rFonts w:ascii="Arial" w:hAnsi="Arial" w:cs="Arial"/>
          <w:sz w:val="24"/>
          <w:szCs w:val="24"/>
        </w:rPr>
        <w:t>a</w:t>
      </w:r>
      <w:r w:rsidR="00CA6CD3">
        <w:rPr>
          <w:rFonts w:ascii="Arial" w:hAnsi="Arial" w:cs="Arial"/>
          <w:sz w:val="24"/>
          <w:szCs w:val="24"/>
        </w:rPr>
        <w:t xml:space="preserve"> </w:t>
      </w:r>
      <w:r>
        <w:rPr>
          <w:rFonts w:ascii="Arial" w:hAnsi="Arial" w:cs="Arial"/>
          <w:sz w:val="24"/>
          <w:szCs w:val="24"/>
        </w:rPr>
        <w:t>new GCFM award, the Suzanne Bushnell Website Award</w:t>
      </w:r>
      <w:r w:rsidR="00CA6CD3">
        <w:rPr>
          <w:rFonts w:ascii="Arial" w:hAnsi="Arial" w:cs="Arial"/>
          <w:sz w:val="24"/>
          <w:szCs w:val="24"/>
        </w:rPr>
        <w:t xml:space="preserve"> </w:t>
      </w:r>
      <w:r>
        <w:rPr>
          <w:rFonts w:ascii="Arial" w:hAnsi="Arial" w:cs="Arial"/>
          <w:sz w:val="24"/>
          <w:szCs w:val="24"/>
        </w:rPr>
        <w:t>for a website d</w:t>
      </w:r>
      <w:r w:rsidRPr="006A44B6">
        <w:rPr>
          <w:rFonts w:ascii="Arial" w:hAnsi="Arial" w:cs="Arial"/>
          <w:sz w:val="24"/>
          <w:szCs w:val="24"/>
        </w:rPr>
        <w:t>eveloped by a club or district</w:t>
      </w:r>
      <w:r>
        <w:rPr>
          <w:rFonts w:ascii="Arial" w:hAnsi="Arial" w:cs="Arial"/>
          <w:sz w:val="24"/>
          <w:szCs w:val="24"/>
        </w:rPr>
        <w:t xml:space="preserve">.  Our webmaster, Alison Harris, will </w:t>
      </w:r>
      <w:r w:rsidR="004961D1">
        <w:rPr>
          <w:rFonts w:ascii="Arial" w:hAnsi="Arial" w:cs="Arial"/>
          <w:sz w:val="24"/>
          <w:szCs w:val="24"/>
        </w:rPr>
        <w:t>prepare our website for submission.</w:t>
      </w:r>
    </w:p>
    <w:p w:rsidR="00D135BC" w:rsidRDefault="00D135BC" w:rsidP="00D135BC">
      <w:pPr>
        <w:pStyle w:val="NoSpacing"/>
        <w:numPr>
          <w:ilvl w:val="0"/>
          <w:numId w:val="24"/>
        </w:numPr>
        <w:rPr>
          <w:rFonts w:ascii="Arial" w:hAnsi="Arial" w:cs="Arial"/>
          <w:sz w:val="24"/>
          <w:szCs w:val="24"/>
        </w:rPr>
      </w:pPr>
      <w:r>
        <w:rPr>
          <w:rFonts w:ascii="Arial" w:hAnsi="Arial" w:cs="Arial"/>
          <w:sz w:val="24"/>
          <w:szCs w:val="24"/>
        </w:rPr>
        <w:t xml:space="preserve">The garden keys have gone missing.  Please contact Jean Herlihy if you have them. </w:t>
      </w:r>
    </w:p>
    <w:p w:rsidR="00D135BC" w:rsidRPr="00310FCE" w:rsidRDefault="00D135BC" w:rsidP="00D135BC">
      <w:pPr>
        <w:pStyle w:val="NoSpacing"/>
        <w:numPr>
          <w:ilvl w:val="0"/>
          <w:numId w:val="24"/>
        </w:numPr>
        <w:rPr>
          <w:rFonts w:ascii="Arial" w:hAnsi="Arial" w:cs="Arial"/>
          <w:sz w:val="24"/>
          <w:szCs w:val="24"/>
        </w:rPr>
      </w:pPr>
      <w:r>
        <w:rPr>
          <w:rFonts w:ascii="Arial" w:hAnsi="Arial" w:cs="Arial"/>
          <w:sz w:val="24"/>
          <w:szCs w:val="24"/>
        </w:rPr>
        <w:t xml:space="preserve">Claudia Knox distributed packets of seeds from </w:t>
      </w:r>
      <w:proofErr w:type="spellStart"/>
      <w:r w:rsidR="00CA6CD3">
        <w:rPr>
          <w:rFonts w:ascii="Arial" w:hAnsi="Arial" w:cs="Arial"/>
          <w:sz w:val="24"/>
          <w:szCs w:val="24"/>
        </w:rPr>
        <w:t>as</w:t>
      </w:r>
      <w:r>
        <w:rPr>
          <w:rFonts w:ascii="Arial" w:hAnsi="Arial" w:cs="Arial"/>
          <w:sz w:val="24"/>
          <w:szCs w:val="24"/>
        </w:rPr>
        <w:t>clepia</w:t>
      </w:r>
      <w:r w:rsidR="00CA6CD3">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tuberosa</w:t>
      </w:r>
      <w:proofErr w:type="spellEnd"/>
      <w:r>
        <w:rPr>
          <w:rFonts w:ascii="Arial" w:hAnsi="Arial" w:cs="Arial"/>
          <w:sz w:val="24"/>
          <w:szCs w:val="24"/>
        </w:rPr>
        <w:t>, a milkweed type perennial.</w:t>
      </w:r>
    </w:p>
    <w:p w:rsidR="00210E27" w:rsidRPr="00210E27" w:rsidRDefault="0015232F" w:rsidP="00210E27">
      <w:pPr>
        <w:pStyle w:val="NoSpacing"/>
        <w:rPr>
          <w:rFonts w:ascii="Arial" w:hAnsi="Arial" w:cs="Arial"/>
          <w:sz w:val="24"/>
          <w:szCs w:val="24"/>
        </w:rPr>
      </w:pPr>
      <w:r>
        <w:rPr>
          <w:rFonts w:ascii="Arial" w:hAnsi="Arial" w:cs="Arial"/>
          <w:sz w:val="24"/>
          <w:szCs w:val="24"/>
        </w:rPr>
        <w:t xml:space="preserve">   </w:t>
      </w:r>
    </w:p>
    <w:p w:rsidR="00946259" w:rsidRPr="00D05D04" w:rsidRDefault="00946259" w:rsidP="00946259">
      <w:pPr>
        <w:pStyle w:val="NoSpacing"/>
        <w:rPr>
          <w:rFonts w:ascii="Arial" w:hAnsi="Arial" w:cs="Arial"/>
          <w:sz w:val="24"/>
        </w:rPr>
      </w:pPr>
    </w:p>
    <w:p w:rsidR="001E3FFB" w:rsidRPr="00D05D04" w:rsidRDefault="001E3FFB" w:rsidP="001E3FFB">
      <w:pPr>
        <w:rPr>
          <w:rFonts w:ascii="Arial" w:hAnsi="Arial" w:cs="Arial"/>
          <w:sz w:val="24"/>
        </w:rPr>
      </w:pPr>
      <w:r w:rsidRPr="00D05D04">
        <w:rPr>
          <w:rFonts w:ascii="Arial" w:hAnsi="Arial" w:cs="Arial"/>
          <w:sz w:val="24"/>
        </w:rPr>
        <w:t xml:space="preserve">Meeting </w:t>
      </w:r>
      <w:r w:rsidR="008578DD" w:rsidRPr="00D05D04">
        <w:rPr>
          <w:rFonts w:ascii="Arial" w:hAnsi="Arial" w:cs="Arial"/>
          <w:sz w:val="24"/>
        </w:rPr>
        <w:t>adjourned at</w:t>
      </w:r>
      <w:r w:rsidR="00170064">
        <w:rPr>
          <w:rFonts w:ascii="Arial" w:hAnsi="Arial" w:cs="Arial"/>
          <w:sz w:val="24"/>
        </w:rPr>
        <w:t xml:space="preserve"> </w:t>
      </w:r>
      <w:r w:rsidR="00825E4C">
        <w:rPr>
          <w:rFonts w:ascii="Arial" w:hAnsi="Arial" w:cs="Arial"/>
          <w:sz w:val="24"/>
        </w:rPr>
        <w:t>2:30.</w:t>
      </w:r>
    </w:p>
    <w:p w:rsidR="00946259" w:rsidRPr="00D05D04" w:rsidRDefault="001E3FFB" w:rsidP="001E3FFB">
      <w:pPr>
        <w:rPr>
          <w:rFonts w:ascii="Arial" w:hAnsi="Arial" w:cs="Arial"/>
          <w:sz w:val="24"/>
        </w:rPr>
      </w:pPr>
      <w:r w:rsidRPr="00D05D04">
        <w:rPr>
          <w:rFonts w:ascii="Arial" w:hAnsi="Arial" w:cs="Arial"/>
          <w:sz w:val="24"/>
        </w:rPr>
        <w:t>The Program</w:t>
      </w:r>
      <w:r w:rsidR="00524985">
        <w:rPr>
          <w:rFonts w:ascii="Arial" w:hAnsi="Arial" w:cs="Arial"/>
          <w:sz w:val="24"/>
        </w:rPr>
        <w:t>, “Gardening for Al</w:t>
      </w:r>
      <w:r w:rsidR="00DE7A4E">
        <w:rPr>
          <w:rFonts w:ascii="Arial" w:hAnsi="Arial" w:cs="Arial"/>
          <w:sz w:val="24"/>
        </w:rPr>
        <w:t>l”,</w:t>
      </w:r>
      <w:r w:rsidR="00946259" w:rsidRPr="00D05D04">
        <w:rPr>
          <w:rFonts w:ascii="Arial" w:hAnsi="Arial" w:cs="Arial"/>
          <w:sz w:val="24"/>
        </w:rPr>
        <w:t xml:space="preserve"> </w:t>
      </w:r>
      <w:r w:rsidR="0050332E">
        <w:rPr>
          <w:rFonts w:ascii="Arial" w:hAnsi="Arial" w:cs="Arial"/>
          <w:sz w:val="24"/>
        </w:rPr>
        <w:t xml:space="preserve">was </w:t>
      </w:r>
      <w:r w:rsidR="00D135BC">
        <w:rPr>
          <w:rFonts w:ascii="Arial" w:hAnsi="Arial" w:cs="Arial"/>
          <w:sz w:val="24"/>
        </w:rPr>
        <w:t>presented by Ellen S. Gibson from Maine AgrAbility. She offered advice, tools and techniques for adaptive ways to allow gardeners</w:t>
      </w:r>
      <w:r w:rsidR="00CA6CD3">
        <w:rPr>
          <w:rFonts w:ascii="Arial" w:hAnsi="Arial" w:cs="Arial"/>
          <w:sz w:val="24"/>
        </w:rPr>
        <w:t xml:space="preserve"> with various body ailments or age</w:t>
      </w:r>
      <w:r w:rsidR="00D135BC">
        <w:rPr>
          <w:rFonts w:ascii="Arial" w:hAnsi="Arial" w:cs="Arial"/>
          <w:sz w:val="24"/>
        </w:rPr>
        <w:t xml:space="preserve"> to continue to garden. Those ideas ranged from using ergonomic tools, five gallon buckets</w:t>
      </w:r>
      <w:r w:rsidR="008578DD">
        <w:rPr>
          <w:rFonts w:ascii="Arial" w:hAnsi="Arial" w:cs="Arial"/>
          <w:sz w:val="24"/>
        </w:rPr>
        <w:t xml:space="preserve"> creatively</w:t>
      </w:r>
      <w:r w:rsidR="00D135BC">
        <w:rPr>
          <w:rFonts w:ascii="Arial" w:hAnsi="Arial" w:cs="Arial"/>
          <w:sz w:val="24"/>
        </w:rPr>
        <w:t>, gardeners bench/rocker</w:t>
      </w:r>
      <w:r w:rsidR="008578DD">
        <w:rPr>
          <w:rFonts w:ascii="Arial" w:hAnsi="Arial" w:cs="Arial"/>
          <w:sz w:val="24"/>
        </w:rPr>
        <w:t xml:space="preserve">, standing raised beds, proper footwear to proper moving/lifting techniques to recognizing the need to down size.  A major premise was that one needs to exercise to prepare for the physical activity of gardening. </w:t>
      </w:r>
    </w:p>
    <w:p w:rsidR="003314A9" w:rsidRDefault="003314A9">
      <w:pPr>
        <w:rPr>
          <w:rFonts w:ascii="Arial" w:hAnsi="Arial" w:cs="Arial"/>
          <w:sz w:val="24"/>
        </w:rPr>
      </w:pPr>
    </w:p>
    <w:p w:rsidR="00DD1F7E" w:rsidRPr="00D05D04" w:rsidRDefault="00DD1F7E">
      <w:pPr>
        <w:rPr>
          <w:rFonts w:ascii="Arial" w:hAnsi="Arial" w:cs="Arial"/>
          <w:sz w:val="24"/>
        </w:rPr>
      </w:pPr>
      <w:r w:rsidRPr="00D05D04">
        <w:rPr>
          <w:rFonts w:ascii="Arial" w:hAnsi="Arial" w:cs="Arial"/>
          <w:sz w:val="24"/>
        </w:rPr>
        <w:t>Respectfully submitted,</w:t>
      </w:r>
    </w:p>
    <w:p w:rsidR="00DD1F7E" w:rsidRPr="00D05D04" w:rsidRDefault="00DD1F7E" w:rsidP="00DD1F7E">
      <w:pPr>
        <w:pStyle w:val="NoSpacing"/>
        <w:rPr>
          <w:rFonts w:ascii="Arial" w:hAnsi="Arial" w:cs="Arial"/>
          <w:sz w:val="24"/>
        </w:rPr>
      </w:pPr>
      <w:r w:rsidRPr="00D05D04">
        <w:rPr>
          <w:rFonts w:ascii="Arial" w:hAnsi="Arial" w:cs="Arial"/>
          <w:sz w:val="24"/>
        </w:rPr>
        <w:t>Marie Neale</w:t>
      </w:r>
    </w:p>
    <w:p w:rsidR="00DD1F7E" w:rsidRDefault="00DD1F7E" w:rsidP="00DD1F7E">
      <w:pPr>
        <w:pStyle w:val="NoSpacing"/>
        <w:rPr>
          <w:rFonts w:ascii="Arial" w:hAnsi="Arial" w:cs="Arial"/>
          <w:sz w:val="24"/>
        </w:rPr>
      </w:pPr>
      <w:r w:rsidRPr="00D05D04">
        <w:rPr>
          <w:rFonts w:ascii="Arial" w:hAnsi="Arial" w:cs="Arial"/>
          <w:sz w:val="24"/>
        </w:rPr>
        <w:t>Secretary</w:t>
      </w:r>
    </w:p>
    <w:p w:rsidR="00A951A6" w:rsidRDefault="00A951A6" w:rsidP="00DD1F7E">
      <w:pPr>
        <w:pStyle w:val="NoSpacing"/>
        <w:rPr>
          <w:rFonts w:ascii="Arial" w:hAnsi="Arial" w:cs="Arial"/>
          <w:sz w:val="24"/>
        </w:rPr>
      </w:pPr>
    </w:p>
    <w:p w:rsidR="00A951A6" w:rsidRDefault="00A951A6">
      <w:pPr>
        <w:rPr>
          <w:rFonts w:ascii="Arial" w:hAnsi="Arial" w:cs="Arial"/>
          <w:sz w:val="24"/>
        </w:rPr>
        <w:sectPr w:rsidR="00A951A6">
          <w:footerReference w:type="default" r:id="rId9"/>
          <w:pgSz w:w="12240" w:h="15840"/>
          <w:pgMar w:top="1440" w:right="1440" w:bottom="1440" w:left="1440" w:header="720" w:footer="720" w:gutter="0"/>
          <w:cols w:space="720"/>
          <w:docGrid w:linePitch="360"/>
        </w:sectPr>
      </w:pPr>
    </w:p>
    <w:p w:rsidR="00A951A6" w:rsidRDefault="00A951A6">
      <w:pPr>
        <w:rPr>
          <w:rFonts w:ascii="Arial" w:hAnsi="Arial" w:cs="Arial"/>
          <w:sz w:val="24"/>
        </w:rPr>
      </w:pPr>
      <w:r>
        <w:rPr>
          <w:rFonts w:ascii="Arial" w:hAnsi="Arial" w:cs="Arial"/>
          <w:sz w:val="24"/>
        </w:rPr>
        <w:lastRenderedPageBreak/>
        <w:br w:type="page"/>
      </w:r>
    </w:p>
    <w:p w:rsidR="00A951A6" w:rsidRPr="00A951A6" w:rsidRDefault="00A951A6" w:rsidP="00A951A6">
      <w:pPr>
        <w:spacing w:after="0" w:line="240" w:lineRule="auto"/>
        <w:jc w:val="center"/>
        <w:rPr>
          <w:rFonts w:ascii="Times New Roman" w:eastAsia="Times New Roman" w:hAnsi="Times New Roman" w:cs="Times New Roman"/>
          <w:b/>
          <w:sz w:val="24"/>
          <w:szCs w:val="24"/>
        </w:rPr>
      </w:pPr>
      <w:bookmarkStart w:id="0" w:name="_GoBack"/>
      <w:bookmarkEnd w:id="0"/>
      <w:r w:rsidRPr="00A951A6">
        <w:rPr>
          <w:rFonts w:ascii="Times New Roman" w:eastAsia="Times New Roman" w:hAnsi="Times New Roman" w:cs="Times New Roman"/>
          <w:b/>
          <w:sz w:val="24"/>
          <w:szCs w:val="24"/>
        </w:rPr>
        <w:lastRenderedPageBreak/>
        <w:t>TOPSHAM GARDEN CLUB</w:t>
      </w:r>
    </w:p>
    <w:p w:rsidR="00A951A6" w:rsidRPr="00A951A6" w:rsidRDefault="00A951A6" w:rsidP="00A951A6">
      <w:pPr>
        <w:spacing w:after="0" w:line="240" w:lineRule="auto"/>
        <w:jc w:val="center"/>
        <w:rPr>
          <w:rFonts w:ascii="Times New Roman" w:eastAsia="Times New Roman" w:hAnsi="Times New Roman" w:cs="Times New Roman"/>
          <w:b/>
          <w:sz w:val="24"/>
          <w:szCs w:val="24"/>
        </w:rPr>
      </w:pPr>
      <w:r w:rsidRPr="00A951A6">
        <w:rPr>
          <w:rFonts w:ascii="Times New Roman" w:eastAsia="Times New Roman" w:hAnsi="Times New Roman" w:cs="Times New Roman"/>
          <w:b/>
          <w:sz w:val="24"/>
          <w:szCs w:val="24"/>
        </w:rPr>
        <w:t>TREASURER’S REPORT</w:t>
      </w:r>
    </w:p>
    <w:p w:rsidR="00A951A6" w:rsidRPr="00A951A6" w:rsidRDefault="00A951A6" w:rsidP="00A951A6">
      <w:pPr>
        <w:spacing w:after="0" w:line="240" w:lineRule="auto"/>
        <w:jc w:val="center"/>
        <w:rPr>
          <w:rFonts w:ascii="Times New Roman" w:eastAsia="Times New Roman" w:hAnsi="Times New Roman" w:cs="Times New Roman"/>
          <w:sz w:val="24"/>
          <w:szCs w:val="24"/>
        </w:rPr>
      </w:pPr>
      <w:r w:rsidRPr="00A951A6">
        <w:rPr>
          <w:rFonts w:ascii="Times New Roman" w:eastAsia="Times New Roman" w:hAnsi="Times New Roman" w:cs="Times New Roman"/>
          <w:b/>
          <w:sz w:val="24"/>
          <w:szCs w:val="24"/>
        </w:rPr>
        <w:t>November 14, 2018</w:t>
      </w:r>
    </w:p>
    <w:p w:rsidR="00A951A6" w:rsidRPr="00A951A6" w:rsidRDefault="00A951A6" w:rsidP="00A951A6">
      <w:pPr>
        <w:tabs>
          <w:tab w:val="decimal" w:pos="5760"/>
          <w:tab w:val="decimal" w:pos="648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1980"/>
          <w:tab w:val="decimal" w:pos="7200"/>
        </w:tabs>
        <w:spacing w:after="0" w:line="240" w:lineRule="auto"/>
        <w:rPr>
          <w:rFonts w:ascii="Times New Roman" w:eastAsia="Times New Roman" w:hAnsi="Times New Roman" w:cs="Times New Roman"/>
          <w:sz w:val="24"/>
          <w:szCs w:val="24"/>
        </w:rPr>
      </w:pPr>
      <w:r w:rsidRPr="00A951A6">
        <w:rPr>
          <w:rFonts w:ascii="Times New Roman" w:eastAsia="Times New Roman" w:hAnsi="Times New Roman" w:cs="Times New Roman"/>
          <w:color w:val="000000"/>
          <w:sz w:val="24"/>
          <w:szCs w:val="24"/>
        </w:rPr>
        <w:t>Checking Account Balance (as of November 13, 2018)</w:t>
      </w:r>
      <w:r w:rsidRPr="00A951A6">
        <w:rPr>
          <w:rFonts w:ascii="Times New Roman" w:eastAsia="Times New Roman" w:hAnsi="Times New Roman" w:cs="Times New Roman"/>
          <w:color w:val="000000"/>
          <w:sz w:val="24"/>
          <w:szCs w:val="24"/>
        </w:rPr>
        <w:tab/>
      </w:r>
      <w:r w:rsidRPr="00A951A6">
        <w:rPr>
          <w:rFonts w:ascii="Times New Roman" w:eastAsia="Times New Roman" w:hAnsi="Times New Roman" w:cs="Times New Roman"/>
          <w:b/>
          <w:color w:val="000000"/>
          <w:sz w:val="24"/>
          <w:szCs w:val="24"/>
        </w:rPr>
        <w:t>$4,741.51</w:t>
      </w:r>
    </w:p>
    <w:p w:rsidR="00A951A6" w:rsidRPr="00A951A6" w:rsidRDefault="00A951A6" w:rsidP="00A951A6">
      <w:pPr>
        <w:tabs>
          <w:tab w:val="decimal" w:pos="-1980"/>
          <w:tab w:val="decimal" w:pos="720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1980"/>
          <w:tab w:val="decimal" w:pos="720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Savings Account Balance (as of October 31, 2018)</w:t>
      </w:r>
      <w:r w:rsidRPr="00A951A6">
        <w:rPr>
          <w:rFonts w:ascii="Times New Roman" w:eastAsia="Times New Roman" w:hAnsi="Times New Roman" w:cs="Times New Roman"/>
          <w:color w:val="000000"/>
          <w:sz w:val="24"/>
          <w:szCs w:val="24"/>
        </w:rPr>
        <w:tab/>
      </w:r>
      <w:r w:rsidRPr="00A951A6">
        <w:rPr>
          <w:rFonts w:ascii="Times New Roman" w:eastAsia="Times New Roman" w:hAnsi="Times New Roman" w:cs="Times New Roman"/>
          <w:b/>
          <w:color w:val="000000"/>
          <w:sz w:val="24"/>
          <w:szCs w:val="24"/>
        </w:rPr>
        <w:t>$2,514.55</w:t>
      </w:r>
      <w:r w:rsidRPr="00A951A6">
        <w:rPr>
          <w:rFonts w:ascii="Times New Roman" w:eastAsia="Times New Roman" w:hAnsi="Times New Roman" w:cs="Times New Roman"/>
          <w:color w:val="000000"/>
          <w:sz w:val="24"/>
          <w:szCs w:val="24"/>
        </w:rPr>
        <w:t>**</w:t>
      </w:r>
    </w:p>
    <w:p w:rsidR="00A951A6" w:rsidRPr="00A951A6" w:rsidRDefault="00A951A6" w:rsidP="00A951A6">
      <w:pPr>
        <w:tabs>
          <w:tab w:val="decimal" w:pos="5040"/>
        </w:tabs>
        <w:spacing w:after="0" w:line="240" w:lineRule="auto"/>
        <w:rPr>
          <w:rFonts w:ascii="Times New Roman" w:eastAsia="Times New Roman" w:hAnsi="Times New Roman" w:cs="Times New Roman"/>
          <w:i/>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i/>
          <w:color w:val="000000"/>
          <w:sz w:val="24"/>
          <w:szCs w:val="24"/>
        </w:rPr>
      </w:pPr>
      <w:r w:rsidRPr="00A951A6">
        <w:rPr>
          <w:rFonts w:ascii="Times New Roman" w:eastAsia="Times New Roman" w:hAnsi="Times New Roman" w:cs="Times New Roman"/>
          <w:i/>
          <w:sz w:val="24"/>
          <w:szCs w:val="24"/>
        </w:rPr>
        <w:t>** The Savings Account balance includes $1,500 for a “Rainy Day Fund,” $1,000 reserved for a capital gift for the Androscoggin Brunswick-Topsham Riverwalk, and interest earned.</w:t>
      </w:r>
    </w:p>
    <w:p w:rsidR="00A951A6" w:rsidRPr="00A951A6" w:rsidRDefault="00A951A6" w:rsidP="00A951A6">
      <w:pPr>
        <w:tabs>
          <w:tab w:val="decimal" w:pos="5040"/>
        </w:tabs>
        <w:spacing w:after="0" w:line="240" w:lineRule="auto"/>
        <w:rPr>
          <w:rFonts w:ascii="Times New Roman" w:eastAsia="Times New Roman" w:hAnsi="Times New Roman" w:cs="Times New Roman"/>
          <w:b/>
          <w:color w:val="000000"/>
          <w:sz w:val="24"/>
          <w:szCs w:val="24"/>
          <w:u w:val="single"/>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b/>
          <w:color w:val="000000"/>
          <w:sz w:val="24"/>
          <w:szCs w:val="24"/>
          <w:u w:val="single"/>
        </w:rPr>
        <w:t>Membership:</w:t>
      </w:r>
      <w:r w:rsidRPr="00A951A6">
        <w:rPr>
          <w:rFonts w:ascii="Times New Roman" w:eastAsia="Times New Roman" w:hAnsi="Times New Roman" w:cs="Times New Roman"/>
          <w:color w:val="000000"/>
          <w:sz w:val="24"/>
          <w:szCs w:val="24"/>
        </w:rPr>
        <w:t xml:space="preserve"> </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We currently have 41 members for 2018-2019.  According to our By-laws – both former and those amended on September 12, 2018 - dues were payable in full by June 15, 2018.</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Dorothy Stetson, who was a faithful member until this past June, passed away on November 10, 2018.</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 xml:space="preserve">Dues (new or renewing members) are $20 for an individual or $30 for two members of the same household.  Members joining December 1 or later paid half price until the April Annual Meeting when all dues collected </w:t>
      </w:r>
      <w:proofErr w:type="gramStart"/>
      <w:r w:rsidRPr="00A951A6">
        <w:rPr>
          <w:rFonts w:ascii="Times New Roman" w:eastAsia="Times New Roman" w:hAnsi="Times New Roman" w:cs="Times New Roman"/>
          <w:color w:val="000000"/>
          <w:sz w:val="24"/>
          <w:szCs w:val="24"/>
        </w:rPr>
        <w:t>are applied</w:t>
      </w:r>
      <w:proofErr w:type="gramEnd"/>
      <w:r w:rsidRPr="00A951A6">
        <w:rPr>
          <w:rFonts w:ascii="Times New Roman" w:eastAsia="Times New Roman" w:hAnsi="Times New Roman" w:cs="Times New Roman"/>
          <w:color w:val="000000"/>
          <w:sz w:val="24"/>
          <w:szCs w:val="24"/>
        </w:rPr>
        <w:t xml:space="preserve"> to the following year.  </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b/>
          <w:color w:val="000000"/>
          <w:sz w:val="24"/>
          <w:szCs w:val="24"/>
          <w:u w:val="single"/>
        </w:rPr>
        <w:t>Fiscal Activity since October 10, 2018 Treasurer’s Report</w:t>
      </w:r>
      <w:r w:rsidRPr="00A951A6">
        <w:rPr>
          <w:rFonts w:ascii="Times New Roman" w:eastAsia="Times New Roman" w:hAnsi="Times New Roman" w:cs="Times New Roman"/>
          <w:color w:val="000000"/>
          <w:sz w:val="24"/>
          <w:szCs w:val="24"/>
        </w:rPr>
        <w:t xml:space="preserve">  </w:t>
      </w:r>
    </w:p>
    <w:p w:rsidR="00A951A6" w:rsidRPr="00A951A6" w:rsidRDefault="00A951A6" w:rsidP="00A951A6">
      <w:pPr>
        <w:numPr>
          <w:ilvl w:val="0"/>
          <w:numId w:val="25"/>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Auctions at our September meeting raised $85.  Thank you, Jean Herlihy for obtaining the donation of mums from Mums Plus on the Cathance Road, and thank you, Claudia Knox, for the donations of lily of the valley and sweet woodruff from your garden.  ($80 deposited; $5 IOU.)</w:t>
      </w:r>
    </w:p>
    <w:p w:rsidR="00A951A6" w:rsidRPr="00A951A6" w:rsidRDefault="00A951A6" w:rsidP="00A951A6">
      <w:pPr>
        <w:numPr>
          <w:ilvl w:val="0"/>
          <w:numId w:val="25"/>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Expenses of $445 included:</w:t>
      </w:r>
    </w:p>
    <w:p w:rsidR="00A951A6" w:rsidRPr="00A951A6" w:rsidRDefault="00A951A6" w:rsidP="00A951A6">
      <w:pPr>
        <w:numPr>
          <w:ilvl w:val="1"/>
          <w:numId w:val="25"/>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$150 for the programs in September and October (reported also in October)</w:t>
      </w:r>
    </w:p>
    <w:p w:rsidR="00A951A6" w:rsidRPr="00A951A6" w:rsidRDefault="00A951A6" w:rsidP="00A951A6">
      <w:pPr>
        <w:numPr>
          <w:ilvl w:val="1"/>
          <w:numId w:val="25"/>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 xml:space="preserve">$50 for purchase of two books by </w:t>
      </w:r>
      <w:proofErr w:type="spellStart"/>
      <w:r w:rsidRPr="00A951A6">
        <w:rPr>
          <w:rFonts w:ascii="Times New Roman" w:eastAsia="Times New Roman" w:hAnsi="Times New Roman" w:cs="Times New Roman"/>
          <w:color w:val="000000"/>
          <w:sz w:val="24"/>
          <w:szCs w:val="24"/>
        </w:rPr>
        <w:t>Reeser</w:t>
      </w:r>
      <w:proofErr w:type="spellEnd"/>
      <w:r w:rsidRPr="00A951A6">
        <w:rPr>
          <w:rFonts w:ascii="Times New Roman" w:eastAsia="Times New Roman" w:hAnsi="Times New Roman" w:cs="Times New Roman"/>
          <w:color w:val="000000"/>
          <w:sz w:val="24"/>
          <w:szCs w:val="24"/>
        </w:rPr>
        <w:t xml:space="preserve"> Manley and Marjorie </w:t>
      </w:r>
      <w:proofErr w:type="spellStart"/>
      <w:r w:rsidRPr="00A951A6">
        <w:rPr>
          <w:rFonts w:ascii="Times New Roman" w:eastAsia="Times New Roman" w:hAnsi="Times New Roman" w:cs="Times New Roman"/>
          <w:color w:val="000000"/>
          <w:sz w:val="24"/>
          <w:szCs w:val="24"/>
        </w:rPr>
        <w:t>Peronto</w:t>
      </w:r>
      <w:proofErr w:type="spellEnd"/>
    </w:p>
    <w:p w:rsidR="00A951A6" w:rsidRPr="00A951A6" w:rsidRDefault="00A951A6" w:rsidP="00A951A6">
      <w:pPr>
        <w:numPr>
          <w:ilvl w:val="1"/>
          <w:numId w:val="25"/>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$245 for 2018 plants and fertilizer for the town gardens and a new lightweight library hose (to be installed next spring)</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b/>
          <w:color w:val="000000"/>
          <w:sz w:val="24"/>
          <w:szCs w:val="24"/>
          <w:u w:val="single"/>
        </w:rPr>
      </w:pPr>
      <w:r w:rsidRPr="00A951A6">
        <w:rPr>
          <w:rFonts w:ascii="Times New Roman" w:eastAsia="Times New Roman" w:hAnsi="Times New Roman" w:cs="Times New Roman"/>
          <w:b/>
          <w:color w:val="000000"/>
          <w:sz w:val="24"/>
          <w:szCs w:val="24"/>
          <w:u w:val="single"/>
        </w:rPr>
        <w:t>Proposed Budgets</w:t>
      </w: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t xml:space="preserve">At our November meeting, I hope the membership will approve budgets for the current “stub” fiscal year (June 1, 2018 – December 31, 2018) and for the full 2019 fiscal year (January 1-December 31).  </w:t>
      </w:r>
      <w:r w:rsidRPr="00A951A6">
        <w:rPr>
          <w:rFonts w:ascii="Times New Roman" w:eastAsia="Times New Roman" w:hAnsi="Times New Roman" w:cs="Times New Roman"/>
          <w:color w:val="000000"/>
          <w:sz w:val="24"/>
          <w:szCs w:val="24"/>
          <w:u w:val="single"/>
        </w:rPr>
        <w:t>The objective is to spend down our accumulated surplus</w:t>
      </w:r>
      <w:r w:rsidRPr="00A951A6">
        <w:rPr>
          <w:rFonts w:ascii="Times New Roman" w:eastAsia="Times New Roman" w:hAnsi="Times New Roman" w:cs="Times New Roman"/>
          <w:color w:val="000000"/>
          <w:sz w:val="24"/>
          <w:szCs w:val="24"/>
        </w:rPr>
        <w:t xml:space="preserve"> in support of the club’s mission.  </w:t>
      </w:r>
    </w:p>
    <w:p w:rsidR="00A951A6" w:rsidRPr="00A951A6" w:rsidRDefault="00A951A6" w:rsidP="00A951A6">
      <w:pPr>
        <w:numPr>
          <w:ilvl w:val="0"/>
          <w:numId w:val="26"/>
        </w:numPr>
        <w:tabs>
          <w:tab w:val="decimal" w:pos="5040"/>
        </w:tabs>
        <w:spacing w:after="0" w:line="240" w:lineRule="auto"/>
        <w:contextualSpacing/>
        <w:rPr>
          <w:rFonts w:ascii="Times New Roman" w:eastAsia="Times New Roman" w:hAnsi="Times New Roman" w:cs="Times New Roman"/>
          <w:color w:val="000000"/>
          <w:sz w:val="24"/>
          <w:szCs w:val="24"/>
        </w:rPr>
      </w:pPr>
      <w:r w:rsidRPr="00A951A6">
        <w:rPr>
          <w:rFonts w:ascii="Times New Roman" w:eastAsia="Times New Roman" w:hAnsi="Times New Roman" w:cs="Times New Roman"/>
          <w:b/>
          <w:color w:val="000000"/>
          <w:sz w:val="24"/>
          <w:szCs w:val="24"/>
        </w:rPr>
        <w:t xml:space="preserve">Stub Year Budget: </w:t>
      </w:r>
      <w:r w:rsidRPr="00A951A6">
        <w:rPr>
          <w:rFonts w:ascii="Times New Roman" w:eastAsia="Times New Roman" w:hAnsi="Times New Roman" w:cs="Times New Roman"/>
          <w:color w:val="000000"/>
          <w:sz w:val="24"/>
          <w:szCs w:val="24"/>
        </w:rPr>
        <w:t xml:space="preserve">The proposed budget for the “stub year” reflects an operating surplus because it includes our two major fundraisers: the plant sale and the Christmas auction.  It assumes no income between now and December 31 other than $250 from the auction.  The expense budget for the “stub year” includes another $50 for the program, $150 for holiday favors, $100 for hospitality and small amounts for the town gardens and administration in addition to what </w:t>
      </w:r>
      <w:proofErr w:type="gramStart"/>
      <w:r w:rsidRPr="00A951A6">
        <w:rPr>
          <w:rFonts w:ascii="Times New Roman" w:eastAsia="Times New Roman" w:hAnsi="Times New Roman" w:cs="Times New Roman"/>
          <w:color w:val="000000"/>
          <w:sz w:val="24"/>
          <w:szCs w:val="24"/>
        </w:rPr>
        <w:t>has already been spent</w:t>
      </w:r>
      <w:proofErr w:type="gramEnd"/>
      <w:r w:rsidRPr="00A951A6">
        <w:rPr>
          <w:rFonts w:ascii="Times New Roman" w:eastAsia="Times New Roman" w:hAnsi="Times New Roman" w:cs="Times New Roman"/>
          <w:color w:val="000000"/>
          <w:sz w:val="24"/>
          <w:szCs w:val="24"/>
        </w:rPr>
        <w:t xml:space="preserve">.   However, out of that operating surplus, we spent $475 </w:t>
      </w:r>
      <w:proofErr w:type="gramStart"/>
      <w:r w:rsidRPr="00A951A6">
        <w:rPr>
          <w:rFonts w:ascii="Times New Roman" w:eastAsia="Times New Roman" w:hAnsi="Times New Roman" w:cs="Times New Roman"/>
          <w:color w:val="000000"/>
          <w:sz w:val="24"/>
          <w:szCs w:val="24"/>
        </w:rPr>
        <w:t>in one-time reimbursements to members for attendance at the GCFM Convention in June</w:t>
      </w:r>
      <w:proofErr w:type="gramEnd"/>
      <w:r w:rsidRPr="00A951A6">
        <w:rPr>
          <w:rFonts w:ascii="Times New Roman" w:eastAsia="Times New Roman" w:hAnsi="Times New Roman" w:cs="Times New Roman"/>
          <w:color w:val="000000"/>
          <w:sz w:val="24"/>
          <w:szCs w:val="24"/>
        </w:rPr>
        <w:t xml:space="preserve">.  The net effect is that the proposed budget anticipates adding about $287 to the accumulated surplus to </w:t>
      </w:r>
      <w:proofErr w:type="gramStart"/>
      <w:r w:rsidRPr="00A951A6">
        <w:rPr>
          <w:rFonts w:ascii="Times New Roman" w:eastAsia="Times New Roman" w:hAnsi="Times New Roman" w:cs="Times New Roman"/>
          <w:color w:val="000000"/>
          <w:sz w:val="24"/>
          <w:szCs w:val="24"/>
        </w:rPr>
        <w:t>be carried</w:t>
      </w:r>
      <w:proofErr w:type="gramEnd"/>
      <w:r w:rsidRPr="00A951A6">
        <w:rPr>
          <w:rFonts w:ascii="Times New Roman" w:eastAsia="Times New Roman" w:hAnsi="Times New Roman" w:cs="Times New Roman"/>
          <w:color w:val="000000"/>
          <w:sz w:val="24"/>
          <w:szCs w:val="24"/>
        </w:rPr>
        <w:t xml:space="preserve"> into 2019.  </w:t>
      </w:r>
    </w:p>
    <w:p w:rsidR="00A951A6" w:rsidRPr="00A951A6" w:rsidRDefault="00A951A6" w:rsidP="00A951A6">
      <w:pPr>
        <w:spacing w:after="0" w:line="240" w:lineRule="auto"/>
        <w:rPr>
          <w:rFonts w:ascii="Times New Roman" w:eastAsia="Times New Roman" w:hAnsi="Times New Roman" w:cs="Times New Roman"/>
          <w:color w:val="000000"/>
          <w:sz w:val="24"/>
          <w:szCs w:val="24"/>
        </w:rPr>
      </w:pPr>
      <w:r w:rsidRPr="00A951A6">
        <w:rPr>
          <w:rFonts w:ascii="Times New Roman" w:eastAsia="Times New Roman" w:hAnsi="Times New Roman" w:cs="Times New Roman"/>
          <w:color w:val="000000"/>
          <w:sz w:val="24"/>
          <w:szCs w:val="24"/>
        </w:rPr>
        <w:br w:type="page"/>
      </w:r>
    </w:p>
    <w:p w:rsidR="00A951A6" w:rsidRPr="00A951A6" w:rsidRDefault="00A951A6" w:rsidP="00A951A6">
      <w:pPr>
        <w:numPr>
          <w:ilvl w:val="0"/>
          <w:numId w:val="26"/>
        </w:numPr>
        <w:tabs>
          <w:tab w:val="decimal" w:pos="5040"/>
        </w:tabs>
        <w:spacing w:after="0" w:line="240" w:lineRule="auto"/>
        <w:contextualSpacing/>
        <w:rPr>
          <w:rFonts w:ascii="Times New Roman" w:eastAsia="Times New Roman" w:hAnsi="Times New Roman" w:cs="Times New Roman"/>
          <w:color w:val="000000"/>
          <w:sz w:val="24"/>
          <w:szCs w:val="24"/>
        </w:rPr>
      </w:pPr>
      <w:proofErr w:type="gramStart"/>
      <w:r w:rsidRPr="00A951A6">
        <w:rPr>
          <w:rFonts w:ascii="Times New Roman" w:eastAsia="Times New Roman" w:hAnsi="Times New Roman" w:cs="Times New Roman"/>
          <w:b/>
          <w:color w:val="000000"/>
          <w:sz w:val="24"/>
          <w:szCs w:val="24"/>
        </w:rPr>
        <w:lastRenderedPageBreak/>
        <w:t>2019</w:t>
      </w:r>
      <w:proofErr w:type="gramEnd"/>
      <w:r w:rsidRPr="00A951A6">
        <w:rPr>
          <w:rFonts w:ascii="Times New Roman" w:eastAsia="Times New Roman" w:hAnsi="Times New Roman" w:cs="Times New Roman"/>
          <w:b/>
          <w:color w:val="000000"/>
          <w:sz w:val="24"/>
          <w:szCs w:val="24"/>
        </w:rPr>
        <w:t xml:space="preserve"> Budget:</w:t>
      </w:r>
      <w:r w:rsidRPr="00A951A6">
        <w:rPr>
          <w:rFonts w:ascii="Times New Roman" w:eastAsia="Times New Roman" w:hAnsi="Times New Roman" w:cs="Times New Roman"/>
          <w:color w:val="000000"/>
          <w:sz w:val="24"/>
          <w:szCs w:val="24"/>
        </w:rPr>
        <w:t xml:space="preserve"> The budget for 2019, while manageable because of our accumulated surplus, shows an $854 operating deficit.  Expenses will be especially high in 2019 because we will be producing our biannual yearbook, not just inserts, and our domain name renewal for the website comes due.  I am recommending that we renew for three years, not two, to avoid having both expenses in the same year in the future and to take advantage of multi-year renewal discounts.  We will not have either of those expenses in 2020.  Thereafter, the biannual yearbook and two year domain name renewals would alternate years. Other than that, expenses for now </w:t>
      </w:r>
      <w:proofErr w:type="gramStart"/>
      <w:r w:rsidRPr="00A951A6">
        <w:rPr>
          <w:rFonts w:ascii="Times New Roman" w:eastAsia="Times New Roman" w:hAnsi="Times New Roman" w:cs="Times New Roman"/>
          <w:color w:val="000000"/>
          <w:sz w:val="24"/>
          <w:szCs w:val="24"/>
        </w:rPr>
        <w:t>are anticipated</w:t>
      </w:r>
      <w:proofErr w:type="gramEnd"/>
      <w:r w:rsidRPr="00A951A6">
        <w:rPr>
          <w:rFonts w:ascii="Times New Roman" w:eastAsia="Times New Roman" w:hAnsi="Times New Roman" w:cs="Times New Roman"/>
          <w:color w:val="000000"/>
          <w:sz w:val="24"/>
          <w:szCs w:val="24"/>
        </w:rPr>
        <w:t xml:space="preserve"> to be similar to those in previous years.  Then, if we undertake $700 in one-time projects, we will use a total of $1,554 of our accumulated surplus, leaving a $3,123 in our checking account and our savings account of $2,500 intact.  It is a conservative budget, I hope, with income underestimated and expenses over-estimated so we will use less of our surplus than anticipated. </w:t>
      </w:r>
    </w:p>
    <w:p w:rsidR="00A951A6" w:rsidRPr="00A951A6" w:rsidRDefault="00A951A6" w:rsidP="00A951A6">
      <w:pPr>
        <w:tabs>
          <w:tab w:val="decimal" w:pos="5040"/>
        </w:tabs>
        <w:spacing w:after="0" w:line="240" w:lineRule="auto"/>
        <w:ind w:left="720"/>
        <w:contextualSpacing/>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tbl>
      <w:tblPr>
        <w:tblW w:w="9558" w:type="dxa"/>
        <w:tblLook w:val="04A0" w:firstRow="1" w:lastRow="0" w:firstColumn="1" w:lastColumn="0" w:noHBand="0" w:noVBand="1"/>
      </w:tblPr>
      <w:tblGrid>
        <w:gridCol w:w="1808"/>
        <w:gridCol w:w="1313"/>
        <w:gridCol w:w="2387"/>
        <w:gridCol w:w="270"/>
        <w:gridCol w:w="1260"/>
        <w:gridCol w:w="2520"/>
      </w:tblGrid>
      <w:tr w:rsidR="00A951A6" w:rsidRPr="00A951A6" w:rsidTr="005A41EA">
        <w:trPr>
          <w:trHeight w:val="300"/>
        </w:trPr>
        <w:tc>
          <w:tcPr>
            <w:tcW w:w="1808" w:type="dxa"/>
            <w:tcBorders>
              <w:top w:val="nil"/>
              <w:left w:val="nil"/>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b/>
                <w:bCs/>
                <w:color w:val="000000"/>
                <w:sz w:val="20"/>
                <w:szCs w:val="20"/>
              </w:rPr>
            </w:pPr>
            <w:r w:rsidRPr="00A951A6">
              <w:rPr>
                <w:rFonts w:ascii="Calibri" w:eastAsia="Times New Roman" w:hAnsi="Calibri" w:cs="Calibri"/>
                <w:b/>
                <w:bCs/>
                <w:color w:val="000000"/>
                <w:sz w:val="20"/>
                <w:szCs w:val="20"/>
              </w:rPr>
              <w:t>June 1-Dec 31, 2018</w:t>
            </w:r>
          </w:p>
          <w:p w:rsidR="00A951A6" w:rsidRPr="00A951A6" w:rsidRDefault="00A951A6" w:rsidP="00A951A6">
            <w:pPr>
              <w:spacing w:after="0" w:line="240" w:lineRule="auto"/>
              <w:rPr>
                <w:rFonts w:ascii="Calibri" w:eastAsia="Times New Roman" w:hAnsi="Calibri" w:cs="Calibri"/>
                <w:b/>
                <w:bCs/>
                <w:color w:val="000000"/>
                <w:sz w:val="20"/>
                <w:szCs w:val="20"/>
              </w:rPr>
            </w:pPr>
            <w:r w:rsidRPr="00A951A6">
              <w:rPr>
                <w:rFonts w:ascii="Calibri" w:eastAsia="Times New Roman" w:hAnsi="Calibri" w:cs="Calibri"/>
                <w:b/>
                <w:bCs/>
                <w:color w:val="000000"/>
                <w:sz w:val="20"/>
                <w:szCs w:val="20"/>
              </w:rPr>
              <w:t>PROPOSED</w:t>
            </w:r>
          </w:p>
        </w:tc>
        <w:tc>
          <w:tcPr>
            <w:tcW w:w="2387" w:type="dxa"/>
            <w:tcBorders>
              <w:top w:val="nil"/>
              <w:left w:val="single" w:sz="4" w:space="0" w:color="auto"/>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nil"/>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b/>
                <w:bCs/>
                <w:color w:val="000000"/>
                <w:sz w:val="20"/>
                <w:szCs w:val="20"/>
              </w:rPr>
            </w:pPr>
            <w:r w:rsidRPr="00A951A6">
              <w:rPr>
                <w:rFonts w:ascii="Calibri" w:eastAsia="Times New Roman" w:hAnsi="Calibri" w:cs="Calibri"/>
                <w:b/>
                <w:bCs/>
                <w:color w:val="000000"/>
                <w:sz w:val="20"/>
                <w:szCs w:val="20"/>
              </w:rPr>
              <w:t>Jan 1-Dec 31, 2019</w:t>
            </w:r>
          </w:p>
          <w:p w:rsidR="00A951A6" w:rsidRPr="00A951A6" w:rsidRDefault="00A951A6" w:rsidP="00A951A6">
            <w:pPr>
              <w:spacing w:after="0" w:line="240" w:lineRule="auto"/>
              <w:rPr>
                <w:rFonts w:ascii="Calibri" w:eastAsia="Times New Roman" w:hAnsi="Calibri" w:cs="Calibri"/>
                <w:b/>
                <w:bCs/>
                <w:color w:val="000000"/>
                <w:sz w:val="20"/>
                <w:szCs w:val="20"/>
              </w:rPr>
            </w:pPr>
            <w:r w:rsidRPr="00A951A6">
              <w:rPr>
                <w:rFonts w:ascii="Calibri" w:eastAsia="Times New Roman" w:hAnsi="Calibri" w:cs="Calibri"/>
                <w:b/>
                <w:bCs/>
                <w:color w:val="000000"/>
                <w:sz w:val="20"/>
                <w:szCs w:val="20"/>
              </w:rPr>
              <w:t>PROPOSED</w:t>
            </w:r>
          </w:p>
        </w:tc>
        <w:tc>
          <w:tcPr>
            <w:tcW w:w="2520" w:type="dxa"/>
            <w:tcBorders>
              <w:top w:val="nil"/>
              <w:left w:val="single" w:sz="4" w:space="0" w:color="auto"/>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Starting balance</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4,389.67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in checking account</w:t>
            </w:r>
          </w:p>
        </w:tc>
        <w:tc>
          <w:tcPr>
            <w:tcW w:w="270" w:type="dxa"/>
            <w:tcBorders>
              <w:top w:val="nil"/>
              <w:left w:val="single" w:sz="4" w:space="0" w:color="auto"/>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4,677.16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in checking account</w:t>
            </w: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Income</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2,158.00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single" w:sz="4" w:space="0" w:color="auto"/>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2,400.00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Recurring Expenses</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(1,395.51 )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single" w:sz="4" w:space="0" w:color="auto"/>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(3,254.00 )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Operating Surplus/(Deficit)</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762.49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sz w:val="20"/>
                <w:szCs w:val="20"/>
              </w:rPr>
            </w:pPr>
            <w:r w:rsidRPr="00A951A6">
              <w:rPr>
                <w:rFonts w:ascii="Calibri" w:eastAsia="Times New Roman" w:hAnsi="Calibri" w:cs="Calibri"/>
                <w:i/>
                <w:iCs/>
                <w:color w:val="000000"/>
                <w:sz w:val="20"/>
                <w:szCs w:val="20"/>
              </w:rPr>
              <w:t>to be added to surplus after recurring expenses</w:t>
            </w:r>
          </w:p>
        </w:tc>
        <w:tc>
          <w:tcPr>
            <w:tcW w:w="270" w:type="dxa"/>
            <w:tcBorders>
              <w:top w:val="nil"/>
              <w:left w:val="single" w:sz="4" w:space="0" w:color="auto"/>
              <w:bottom w:val="nil"/>
              <w:right w:val="single" w:sz="4" w:space="0" w:color="auto"/>
            </w:tcBorders>
            <w:shd w:val="clear" w:color="auto" w:fill="auto"/>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(854.00)</w:t>
            </w:r>
          </w:p>
        </w:tc>
        <w:tc>
          <w:tcPr>
            <w:tcW w:w="2520" w:type="dxa"/>
            <w:tcBorders>
              <w:top w:val="single" w:sz="4" w:space="0" w:color="auto"/>
              <w:left w:val="single" w:sz="4" w:space="0" w:color="auto"/>
              <w:bottom w:val="single" w:sz="4" w:space="0" w:color="auto"/>
              <w:right w:val="single" w:sz="4" w:space="0" w:color="auto"/>
            </w:tcBorders>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to be used from surplus after recurring expenses</w:t>
            </w:r>
          </w:p>
        </w:tc>
      </w:tr>
      <w:tr w:rsidR="00A951A6" w:rsidRPr="00A951A6" w:rsidTr="005A41EA">
        <w:trPr>
          <w:trHeight w:val="300"/>
        </w:trPr>
        <w:tc>
          <w:tcPr>
            <w:tcW w:w="1808" w:type="dxa"/>
            <w:tcBorders>
              <w:top w:val="single" w:sz="4" w:space="0" w:color="auto"/>
              <w:left w:val="nil"/>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313" w:type="dxa"/>
            <w:tcBorders>
              <w:top w:val="single" w:sz="4" w:space="0" w:color="auto"/>
              <w:left w:val="nil"/>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2387" w:type="dxa"/>
            <w:tcBorders>
              <w:top w:val="single" w:sz="4" w:space="0" w:color="auto"/>
              <w:left w:val="nil"/>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nil"/>
              <w:bottom w:val="nil"/>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nil"/>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2520" w:type="dxa"/>
            <w:tcBorders>
              <w:top w:val="single" w:sz="4" w:space="0" w:color="auto"/>
              <w:left w:val="nil"/>
              <w:bottom w:val="single" w:sz="4" w:space="0" w:color="auto"/>
              <w:right w:val="nil"/>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One-Time Expenses</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(475.00)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single" w:sz="4" w:space="0" w:color="auto"/>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(700.00)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Ending Balance</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4,677.16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in checking account</w:t>
            </w:r>
          </w:p>
        </w:tc>
        <w:tc>
          <w:tcPr>
            <w:tcW w:w="270" w:type="dxa"/>
            <w:tcBorders>
              <w:top w:val="nil"/>
              <w:left w:val="single" w:sz="4" w:space="0" w:color="auto"/>
              <w:bottom w:val="nil"/>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3,123.16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in checking account</w:t>
            </w:r>
          </w:p>
        </w:tc>
      </w:tr>
      <w:tr w:rsidR="00A951A6" w:rsidRPr="00A951A6" w:rsidTr="005A41EA">
        <w:trPr>
          <w:trHeight w:val="300"/>
        </w:trPr>
        <w:tc>
          <w:tcPr>
            <w:tcW w:w="1808" w:type="dxa"/>
            <w:tcBorders>
              <w:top w:val="single" w:sz="4" w:space="0" w:color="auto"/>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color w:val="000000"/>
                <w:sz w:val="20"/>
                <w:szCs w:val="20"/>
              </w:rPr>
            </w:pPr>
          </w:p>
        </w:tc>
        <w:tc>
          <w:tcPr>
            <w:tcW w:w="1313" w:type="dxa"/>
            <w:tcBorders>
              <w:top w:val="single" w:sz="4" w:space="0" w:color="auto"/>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color w:val="000000"/>
                <w:sz w:val="20"/>
                <w:szCs w:val="20"/>
              </w:rPr>
            </w:pPr>
          </w:p>
        </w:tc>
        <w:tc>
          <w:tcPr>
            <w:tcW w:w="2387" w:type="dxa"/>
            <w:tcBorders>
              <w:top w:val="single" w:sz="4" w:space="0" w:color="auto"/>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i/>
                <w:iCs/>
                <w:color w:val="000000"/>
                <w:sz w:val="20"/>
                <w:szCs w:val="20"/>
              </w:rPr>
            </w:pPr>
          </w:p>
        </w:tc>
        <w:tc>
          <w:tcPr>
            <w:tcW w:w="270" w:type="dxa"/>
            <w:tcBorders>
              <w:top w:val="nil"/>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color w:val="000000"/>
                <w:sz w:val="20"/>
                <w:szCs w:val="20"/>
              </w:rPr>
            </w:pPr>
          </w:p>
        </w:tc>
        <w:tc>
          <w:tcPr>
            <w:tcW w:w="2520" w:type="dxa"/>
            <w:tcBorders>
              <w:top w:val="single" w:sz="4" w:space="0" w:color="auto"/>
              <w:left w:val="nil"/>
              <w:bottom w:val="single" w:sz="4" w:space="0" w:color="auto"/>
              <w:right w:val="nil"/>
            </w:tcBorders>
            <w:shd w:val="clear" w:color="auto" w:fill="auto"/>
            <w:noWrap/>
          </w:tcPr>
          <w:p w:rsidR="00A951A6" w:rsidRPr="00A951A6" w:rsidRDefault="00A951A6" w:rsidP="00A951A6">
            <w:pPr>
              <w:spacing w:after="0" w:line="240" w:lineRule="auto"/>
              <w:rPr>
                <w:rFonts w:ascii="Calibri" w:eastAsia="Times New Roman" w:hAnsi="Calibri" w:cs="Calibri"/>
                <w:i/>
                <w:iCs/>
                <w:color w:val="000000"/>
                <w:sz w:val="20"/>
                <w:szCs w:val="20"/>
              </w:rPr>
            </w:pPr>
          </w:p>
        </w:tc>
      </w:tr>
      <w:tr w:rsidR="00A951A6" w:rsidRPr="00A951A6" w:rsidTr="005A41EA">
        <w:trPr>
          <w:trHeight w:val="300"/>
        </w:trPr>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Operating Surplus/(Deficit)</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 xml:space="preserve">287.49 </w:t>
            </w:r>
          </w:p>
        </w:tc>
        <w:tc>
          <w:tcPr>
            <w:tcW w:w="2387"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to be added to surplus at end of stub year</w:t>
            </w:r>
          </w:p>
        </w:tc>
        <w:tc>
          <w:tcPr>
            <w:tcW w:w="270" w:type="dxa"/>
            <w:tcBorders>
              <w:top w:val="single" w:sz="4" w:space="0" w:color="auto"/>
              <w:left w:val="single" w:sz="4" w:space="0" w:color="auto"/>
              <w:bottom w:val="single" w:sz="4" w:space="0" w:color="auto"/>
              <w:right w:val="single" w:sz="4" w:space="0" w:color="auto"/>
            </w:tcBorders>
            <w:shd w:val="clear" w:color="auto" w:fill="auto"/>
            <w:noWrap/>
          </w:tcPr>
          <w:p w:rsidR="00A951A6" w:rsidRPr="00A951A6" w:rsidRDefault="00A951A6" w:rsidP="00A951A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color w:val="000000"/>
                <w:sz w:val="20"/>
                <w:szCs w:val="20"/>
              </w:rPr>
            </w:pPr>
            <w:r w:rsidRPr="00A951A6">
              <w:rPr>
                <w:rFonts w:ascii="Calibri" w:eastAsia="Times New Roman" w:hAnsi="Calibri" w:cs="Calibri"/>
                <w:color w:val="000000"/>
                <w:sz w:val="20"/>
                <w:szCs w:val="20"/>
              </w:rPr>
              <w:t>(1,554.00)</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rsidR="00A951A6" w:rsidRPr="00A951A6" w:rsidRDefault="00A951A6" w:rsidP="00A951A6">
            <w:pPr>
              <w:spacing w:after="0" w:line="240" w:lineRule="auto"/>
              <w:rPr>
                <w:rFonts w:ascii="Calibri" w:eastAsia="Times New Roman" w:hAnsi="Calibri" w:cs="Calibri"/>
                <w:i/>
                <w:iCs/>
                <w:color w:val="000000"/>
                <w:sz w:val="20"/>
                <w:szCs w:val="20"/>
              </w:rPr>
            </w:pPr>
            <w:r w:rsidRPr="00A951A6">
              <w:rPr>
                <w:rFonts w:ascii="Calibri" w:eastAsia="Times New Roman" w:hAnsi="Calibri" w:cs="Calibri"/>
                <w:i/>
                <w:iCs/>
                <w:color w:val="000000"/>
                <w:sz w:val="20"/>
                <w:szCs w:val="20"/>
              </w:rPr>
              <w:t>to be used from surplus in 2019</w:t>
            </w:r>
          </w:p>
        </w:tc>
      </w:tr>
    </w:tbl>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color w:val="000000"/>
          <w:sz w:val="24"/>
          <w:szCs w:val="24"/>
        </w:rPr>
      </w:pPr>
    </w:p>
    <w:p w:rsidR="00A951A6" w:rsidRPr="00A951A6" w:rsidRDefault="00A951A6" w:rsidP="00A951A6">
      <w:pPr>
        <w:tabs>
          <w:tab w:val="decimal" w:pos="5040"/>
        </w:tabs>
        <w:spacing w:after="0" w:line="240" w:lineRule="auto"/>
        <w:rPr>
          <w:rFonts w:ascii="Times New Roman" w:eastAsia="Times New Roman" w:hAnsi="Times New Roman" w:cs="Times New Roman"/>
          <w:sz w:val="24"/>
          <w:szCs w:val="24"/>
        </w:rPr>
      </w:pPr>
      <w:r w:rsidRPr="00A951A6">
        <w:rPr>
          <w:rFonts w:ascii="Times New Roman" w:eastAsia="Times New Roman" w:hAnsi="Times New Roman" w:cs="Times New Roman"/>
          <w:sz w:val="24"/>
          <w:szCs w:val="24"/>
        </w:rPr>
        <w:t>Respectfully submitted,</w:t>
      </w:r>
    </w:p>
    <w:p w:rsidR="00A951A6" w:rsidRPr="00A951A6" w:rsidRDefault="00A951A6" w:rsidP="00A951A6">
      <w:pPr>
        <w:tabs>
          <w:tab w:val="decimal" w:pos="5040"/>
        </w:tabs>
        <w:spacing w:after="0" w:line="240" w:lineRule="auto"/>
        <w:rPr>
          <w:rFonts w:ascii="Times New Roman" w:eastAsia="Times New Roman" w:hAnsi="Times New Roman" w:cs="Times New Roman"/>
          <w:sz w:val="24"/>
          <w:szCs w:val="24"/>
        </w:rPr>
      </w:pPr>
      <w:r w:rsidRPr="00A951A6">
        <w:rPr>
          <w:rFonts w:ascii="Times New Roman" w:eastAsia="Times New Roman" w:hAnsi="Times New Roman" w:cs="Times New Roman"/>
          <w:sz w:val="24"/>
          <w:szCs w:val="24"/>
        </w:rPr>
        <w:t>Alison Harris, Treasurer</w:t>
      </w:r>
    </w:p>
    <w:p w:rsidR="00A951A6" w:rsidRPr="00D05D04" w:rsidRDefault="00A951A6" w:rsidP="00DD1F7E">
      <w:pPr>
        <w:pStyle w:val="NoSpacing"/>
        <w:rPr>
          <w:rFonts w:ascii="Arial" w:hAnsi="Arial" w:cs="Arial"/>
          <w:sz w:val="24"/>
        </w:rPr>
      </w:pPr>
    </w:p>
    <w:p w:rsidR="0008731F" w:rsidRPr="00D05D04" w:rsidRDefault="0008731F">
      <w:pPr>
        <w:rPr>
          <w:rFonts w:ascii="Arial" w:hAnsi="Arial" w:cs="Arial"/>
          <w:sz w:val="24"/>
        </w:rPr>
      </w:pPr>
    </w:p>
    <w:p w:rsidR="00447CCB" w:rsidRPr="00B5738B" w:rsidRDefault="00447CCB">
      <w:pPr>
        <w:rPr>
          <w:sz w:val="24"/>
        </w:rPr>
      </w:pPr>
      <w:r w:rsidRPr="00B5738B">
        <w:rPr>
          <w:sz w:val="24"/>
        </w:rPr>
        <w:t xml:space="preserve">     </w:t>
      </w:r>
    </w:p>
    <w:p w:rsidR="00447CCB" w:rsidRDefault="00447CCB"/>
    <w:sectPr w:rsidR="00447CCB" w:rsidSect="00A951A6">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CE" w:rsidRDefault="007C2DCE" w:rsidP="00A951A6">
      <w:pPr>
        <w:spacing w:after="0" w:line="240" w:lineRule="auto"/>
      </w:pPr>
      <w:r>
        <w:separator/>
      </w:r>
    </w:p>
  </w:endnote>
  <w:endnote w:type="continuationSeparator" w:id="0">
    <w:p w:rsidR="007C2DCE" w:rsidRDefault="007C2DCE" w:rsidP="00A9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A6" w:rsidRDefault="00A951A6" w:rsidP="00A951A6">
    <w:pPr>
      <w:pStyle w:val="Footer"/>
      <w:jc w:val="right"/>
    </w:pPr>
    <w:r w:rsidRPr="007B335B">
      <w:rPr>
        <w:rFonts w:ascii="Arial Narrow" w:hAnsi="Arial Narrow" w:cs="Times New Roman"/>
      </w:rPr>
      <w:t xml:space="preserve">Page </w:t>
    </w:r>
    <w:r w:rsidRPr="007B335B">
      <w:rPr>
        <w:rFonts w:ascii="Arial Narrow" w:hAnsi="Arial Narrow" w:cs="Times New Roman"/>
      </w:rPr>
      <w:fldChar w:fldCharType="begin"/>
    </w:r>
    <w:r w:rsidRPr="007B335B">
      <w:rPr>
        <w:rFonts w:ascii="Arial Narrow" w:hAnsi="Arial Narrow" w:cs="Times New Roman"/>
      </w:rPr>
      <w:instrText xml:space="preserve"> PAGE   \* MERGEFORMAT </w:instrText>
    </w:r>
    <w:r w:rsidRPr="007B335B">
      <w:rPr>
        <w:rFonts w:ascii="Arial Narrow" w:hAnsi="Arial Narrow" w:cs="Times New Roman"/>
      </w:rPr>
      <w:fldChar w:fldCharType="separate"/>
    </w:r>
    <w:r w:rsidR="00EE1277">
      <w:rPr>
        <w:rFonts w:ascii="Arial Narrow" w:hAnsi="Arial Narrow" w:cs="Times New Roman"/>
        <w:noProof/>
      </w:rPr>
      <w:t>2</w:t>
    </w:r>
    <w:r w:rsidRPr="007B335B">
      <w:rPr>
        <w:rFonts w:ascii="Arial Narrow" w:hAnsi="Arial Narrow" w:cs="Times New Roman"/>
      </w:rPr>
      <w:fldChar w:fldCharType="end"/>
    </w:r>
    <w:r w:rsidRPr="007B335B">
      <w:rPr>
        <w:rFonts w:ascii="Arial Narrow" w:hAnsi="Arial Narrow" w:cs="Times New Roman"/>
      </w:rPr>
      <w:t xml:space="preserve"> of </w:t>
    </w:r>
    <w:r w:rsidRPr="007B335B">
      <w:rPr>
        <w:rFonts w:ascii="Arial Narrow" w:hAnsi="Arial Narrow" w:cs="Times New Roman"/>
      </w:rPr>
      <w:fldChar w:fldCharType="begin"/>
    </w:r>
    <w:r w:rsidRPr="007B335B">
      <w:rPr>
        <w:rFonts w:ascii="Arial Narrow" w:hAnsi="Arial Narrow" w:cs="Times New Roman"/>
      </w:rPr>
      <w:instrText xml:space="preserve"> NUMPAGES   \* MERGEFORMAT </w:instrText>
    </w:r>
    <w:r w:rsidRPr="007B335B">
      <w:rPr>
        <w:rFonts w:ascii="Arial Narrow" w:hAnsi="Arial Narrow" w:cs="Times New Roman"/>
      </w:rPr>
      <w:fldChar w:fldCharType="separate"/>
    </w:r>
    <w:r w:rsidR="00EE1277">
      <w:rPr>
        <w:rFonts w:ascii="Arial Narrow" w:hAnsi="Arial Narrow" w:cs="Times New Roman"/>
        <w:noProof/>
      </w:rPr>
      <w:t>4</w:t>
    </w:r>
    <w:r w:rsidRPr="007B335B">
      <w:rPr>
        <w:rFonts w:ascii="Arial Narrow" w:hAnsi="Arial Narrow"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CE" w:rsidRDefault="007C2DCE" w:rsidP="00A951A6">
      <w:pPr>
        <w:spacing w:after="0" w:line="240" w:lineRule="auto"/>
      </w:pPr>
      <w:r>
        <w:separator/>
      </w:r>
    </w:p>
  </w:footnote>
  <w:footnote w:type="continuationSeparator" w:id="0">
    <w:p w:rsidR="007C2DCE" w:rsidRDefault="007C2DCE" w:rsidP="00A95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D1"/>
    <w:multiLevelType w:val="hybridMultilevel"/>
    <w:tmpl w:val="973C46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EC6CBF"/>
    <w:multiLevelType w:val="hybridMultilevel"/>
    <w:tmpl w:val="C10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815"/>
    <w:multiLevelType w:val="hybridMultilevel"/>
    <w:tmpl w:val="2D38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38D"/>
    <w:multiLevelType w:val="hybridMultilevel"/>
    <w:tmpl w:val="B5CAA87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122E196B"/>
    <w:multiLevelType w:val="hybridMultilevel"/>
    <w:tmpl w:val="829AB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67EB2"/>
    <w:multiLevelType w:val="hybridMultilevel"/>
    <w:tmpl w:val="696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B7324"/>
    <w:multiLevelType w:val="hybridMultilevel"/>
    <w:tmpl w:val="03C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209BE"/>
    <w:multiLevelType w:val="hybridMultilevel"/>
    <w:tmpl w:val="55262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324F57"/>
    <w:multiLevelType w:val="hybridMultilevel"/>
    <w:tmpl w:val="EB0E151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2D7F16FE"/>
    <w:multiLevelType w:val="hybridMultilevel"/>
    <w:tmpl w:val="7AAA2CA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33BB3827"/>
    <w:multiLevelType w:val="hybridMultilevel"/>
    <w:tmpl w:val="EC1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46087"/>
    <w:multiLevelType w:val="hybridMultilevel"/>
    <w:tmpl w:val="F0581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363BF9"/>
    <w:multiLevelType w:val="hybridMultilevel"/>
    <w:tmpl w:val="E1F6437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46527362"/>
    <w:multiLevelType w:val="hybridMultilevel"/>
    <w:tmpl w:val="9A1E14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91A3ED9"/>
    <w:multiLevelType w:val="hybridMultilevel"/>
    <w:tmpl w:val="BC4084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4BAC50AE"/>
    <w:multiLevelType w:val="hybridMultilevel"/>
    <w:tmpl w:val="B448DBA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nsid w:val="4E51465F"/>
    <w:multiLevelType w:val="hybridMultilevel"/>
    <w:tmpl w:val="BB7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E0503"/>
    <w:multiLevelType w:val="hybridMultilevel"/>
    <w:tmpl w:val="C7E2C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470C52"/>
    <w:multiLevelType w:val="hybridMultilevel"/>
    <w:tmpl w:val="BC78F6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53232F9B"/>
    <w:multiLevelType w:val="hybridMultilevel"/>
    <w:tmpl w:val="2BD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13987"/>
    <w:multiLevelType w:val="hybridMultilevel"/>
    <w:tmpl w:val="CE9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37317"/>
    <w:multiLevelType w:val="hybridMultilevel"/>
    <w:tmpl w:val="B4E6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27497"/>
    <w:multiLevelType w:val="hybridMultilevel"/>
    <w:tmpl w:val="127C6A3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3">
    <w:nsid w:val="65AA7B36"/>
    <w:multiLevelType w:val="hybridMultilevel"/>
    <w:tmpl w:val="1AA6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9259A"/>
    <w:multiLevelType w:val="hybridMultilevel"/>
    <w:tmpl w:val="90686E9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5">
    <w:nsid w:val="74901112"/>
    <w:multiLevelType w:val="hybridMultilevel"/>
    <w:tmpl w:val="7C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5"/>
  </w:num>
  <w:num w:numId="5">
    <w:abstractNumId w:val="0"/>
  </w:num>
  <w:num w:numId="6">
    <w:abstractNumId w:val="19"/>
  </w:num>
  <w:num w:numId="7">
    <w:abstractNumId w:val="1"/>
  </w:num>
  <w:num w:numId="8">
    <w:abstractNumId w:val="5"/>
  </w:num>
  <w:num w:numId="9">
    <w:abstractNumId w:val="10"/>
  </w:num>
  <w:num w:numId="10">
    <w:abstractNumId w:val="15"/>
  </w:num>
  <w:num w:numId="11">
    <w:abstractNumId w:val="20"/>
  </w:num>
  <w:num w:numId="12">
    <w:abstractNumId w:val="3"/>
  </w:num>
  <w:num w:numId="13">
    <w:abstractNumId w:val="17"/>
  </w:num>
  <w:num w:numId="14">
    <w:abstractNumId w:val="11"/>
  </w:num>
  <w:num w:numId="15">
    <w:abstractNumId w:val="24"/>
  </w:num>
  <w:num w:numId="16">
    <w:abstractNumId w:val="9"/>
  </w:num>
  <w:num w:numId="17">
    <w:abstractNumId w:val="13"/>
  </w:num>
  <w:num w:numId="18">
    <w:abstractNumId w:val="22"/>
  </w:num>
  <w:num w:numId="19">
    <w:abstractNumId w:val="7"/>
  </w:num>
  <w:num w:numId="20">
    <w:abstractNumId w:val="18"/>
  </w:num>
  <w:num w:numId="21">
    <w:abstractNumId w:val="16"/>
  </w:num>
  <w:num w:numId="22">
    <w:abstractNumId w:val="14"/>
  </w:num>
  <w:num w:numId="23">
    <w:abstractNumId w:val="12"/>
  </w:num>
  <w:num w:numId="24">
    <w:abstractNumId w:val="2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F5"/>
    <w:rsid w:val="000741DA"/>
    <w:rsid w:val="0008731F"/>
    <w:rsid w:val="001018D3"/>
    <w:rsid w:val="00114588"/>
    <w:rsid w:val="00150CEA"/>
    <w:rsid w:val="0015232F"/>
    <w:rsid w:val="00170064"/>
    <w:rsid w:val="00194962"/>
    <w:rsid w:val="001C75FC"/>
    <w:rsid w:val="001E3FFB"/>
    <w:rsid w:val="00210E27"/>
    <w:rsid w:val="002446AF"/>
    <w:rsid w:val="002B2B12"/>
    <w:rsid w:val="00310FCE"/>
    <w:rsid w:val="003314A9"/>
    <w:rsid w:val="003920A7"/>
    <w:rsid w:val="004062DB"/>
    <w:rsid w:val="00447CCB"/>
    <w:rsid w:val="00455537"/>
    <w:rsid w:val="004961D1"/>
    <w:rsid w:val="0050332E"/>
    <w:rsid w:val="00524985"/>
    <w:rsid w:val="005407C5"/>
    <w:rsid w:val="006A44B6"/>
    <w:rsid w:val="006A5240"/>
    <w:rsid w:val="007C2DCE"/>
    <w:rsid w:val="00823A81"/>
    <w:rsid w:val="00825E4C"/>
    <w:rsid w:val="008578DD"/>
    <w:rsid w:val="00864A8A"/>
    <w:rsid w:val="00946259"/>
    <w:rsid w:val="0096512D"/>
    <w:rsid w:val="009B12F5"/>
    <w:rsid w:val="00A534CD"/>
    <w:rsid w:val="00A55BE8"/>
    <w:rsid w:val="00A951A6"/>
    <w:rsid w:val="00B00528"/>
    <w:rsid w:val="00B44004"/>
    <w:rsid w:val="00B5738B"/>
    <w:rsid w:val="00C81C6A"/>
    <w:rsid w:val="00CA6CD3"/>
    <w:rsid w:val="00CC73BA"/>
    <w:rsid w:val="00D05D04"/>
    <w:rsid w:val="00D135BC"/>
    <w:rsid w:val="00D85425"/>
    <w:rsid w:val="00DC2178"/>
    <w:rsid w:val="00DD1F7E"/>
    <w:rsid w:val="00DE7A4E"/>
    <w:rsid w:val="00E039C5"/>
    <w:rsid w:val="00EE1277"/>
    <w:rsid w:val="00F5252A"/>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9"/>
    <w:pPr>
      <w:spacing w:after="0" w:line="240" w:lineRule="auto"/>
    </w:pPr>
  </w:style>
  <w:style w:type="paragraph" w:styleId="ListParagraph">
    <w:name w:val="List Paragraph"/>
    <w:basedOn w:val="Normal"/>
    <w:uiPriority w:val="34"/>
    <w:qFormat/>
    <w:rsid w:val="00B5738B"/>
    <w:pPr>
      <w:ind w:left="720"/>
      <w:contextualSpacing/>
    </w:pPr>
  </w:style>
  <w:style w:type="paragraph" w:styleId="Header">
    <w:name w:val="header"/>
    <w:basedOn w:val="Normal"/>
    <w:link w:val="HeaderChar"/>
    <w:uiPriority w:val="99"/>
    <w:unhideWhenUsed/>
    <w:rsid w:val="00A9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A6"/>
  </w:style>
  <w:style w:type="paragraph" w:styleId="Footer">
    <w:name w:val="footer"/>
    <w:basedOn w:val="Normal"/>
    <w:link w:val="FooterChar"/>
    <w:uiPriority w:val="99"/>
    <w:unhideWhenUsed/>
    <w:rsid w:val="00A9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A6"/>
  </w:style>
  <w:style w:type="paragraph" w:styleId="BalloonText">
    <w:name w:val="Balloon Text"/>
    <w:basedOn w:val="Normal"/>
    <w:link w:val="BalloonTextChar"/>
    <w:uiPriority w:val="99"/>
    <w:semiHidden/>
    <w:unhideWhenUsed/>
    <w:rsid w:val="00A9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9"/>
    <w:pPr>
      <w:spacing w:after="0" w:line="240" w:lineRule="auto"/>
    </w:pPr>
  </w:style>
  <w:style w:type="paragraph" w:styleId="ListParagraph">
    <w:name w:val="List Paragraph"/>
    <w:basedOn w:val="Normal"/>
    <w:uiPriority w:val="34"/>
    <w:qFormat/>
    <w:rsid w:val="00B5738B"/>
    <w:pPr>
      <w:ind w:left="720"/>
      <w:contextualSpacing/>
    </w:pPr>
  </w:style>
  <w:style w:type="paragraph" w:styleId="Header">
    <w:name w:val="header"/>
    <w:basedOn w:val="Normal"/>
    <w:link w:val="HeaderChar"/>
    <w:uiPriority w:val="99"/>
    <w:unhideWhenUsed/>
    <w:rsid w:val="00A9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A6"/>
  </w:style>
  <w:style w:type="paragraph" w:styleId="Footer">
    <w:name w:val="footer"/>
    <w:basedOn w:val="Normal"/>
    <w:link w:val="FooterChar"/>
    <w:uiPriority w:val="99"/>
    <w:unhideWhenUsed/>
    <w:rsid w:val="00A9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A6"/>
  </w:style>
  <w:style w:type="paragraph" w:styleId="BalloonText">
    <w:name w:val="Balloon Text"/>
    <w:basedOn w:val="Normal"/>
    <w:link w:val="BalloonTextChar"/>
    <w:uiPriority w:val="99"/>
    <w:semiHidden/>
    <w:unhideWhenUsed/>
    <w:rsid w:val="00A9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C341-E2D5-4E51-96B0-2A49AE6B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Alison Harris</cp:lastModifiedBy>
  <cp:revision>3</cp:revision>
  <cp:lastPrinted>2018-12-06T15:29:00Z</cp:lastPrinted>
  <dcterms:created xsi:type="dcterms:W3CDTF">2018-12-06T15:28:00Z</dcterms:created>
  <dcterms:modified xsi:type="dcterms:W3CDTF">2018-12-06T15:29:00Z</dcterms:modified>
</cp:coreProperties>
</file>